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21" w:rsidRDefault="00DF731F" w:rsidP="008C01BE">
      <w:pPr>
        <w:tabs>
          <w:tab w:val="center" w:pos="4680"/>
        </w:tabs>
        <w:rPr>
          <w:rFonts w:asciiTheme="minorHAnsi" w:hAnsiTheme="minorHAnsi"/>
          <w:color w:val="000090"/>
          <w:sz w:val="36"/>
        </w:rPr>
      </w:pPr>
      <w:r w:rsidRPr="00DA1817">
        <w:rPr>
          <w:rFonts w:asciiTheme="minorHAnsi" w:hAnsiTheme="minorHAnsi"/>
          <w:color w:val="000090"/>
          <w:sz w:val="36"/>
        </w:rPr>
        <w:t>Shaping the Parish</w:t>
      </w:r>
      <w:r w:rsidR="00A407F2" w:rsidRPr="00DA1817">
        <w:rPr>
          <w:rFonts w:asciiTheme="minorHAnsi" w:hAnsiTheme="minorHAnsi"/>
          <w:color w:val="000090"/>
          <w:sz w:val="36"/>
        </w:rPr>
        <w:t xml:space="preserve"> </w:t>
      </w:r>
    </w:p>
    <w:p w:rsidR="00811F7C" w:rsidRPr="00DA1817" w:rsidRDefault="00391B21" w:rsidP="008C01BE">
      <w:pPr>
        <w:tabs>
          <w:tab w:val="center" w:pos="4680"/>
        </w:tabs>
        <w:rPr>
          <w:rFonts w:asciiTheme="minorHAnsi" w:hAnsiTheme="minorHAnsi"/>
          <w:color w:val="000090"/>
          <w:sz w:val="36"/>
        </w:rPr>
      </w:pPr>
      <w:r>
        <w:rPr>
          <w:rFonts w:asciiTheme="minorHAnsi" w:hAnsiTheme="minorHAnsi"/>
          <w:color w:val="000090"/>
          <w:sz w:val="36"/>
        </w:rPr>
        <w:t>Developmental Initiative</w:t>
      </w:r>
      <w:r w:rsidR="00A407F2" w:rsidRPr="00DA1817">
        <w:rPr>
          <w:rFonts w:asciiTheme="minorHAnsi" w:hAnsiTheme="minorHAnsi"/>
          <w:color w:val="000090"/>
          <w:sz w:val="36"/>
        </w:rPr>
        <w:t xml:space="preserve"> Report</w:t>
      </w:r>
    </w:p>
    <w:p w:rsidR="00A407F2" w:rsidRPr="00D61B8D" w:rsidRDefault="00D61B8D" w:rsidP="00A407F2">
      <w:pPr>
        <w:rPr>
          <w:rFonts w:asciiTheme="minorHAnsi" w:hAnsiTheme="minorHAnsi"/>
          <w:u w:val="single"/>
        </w:rPr>
      </w:pPr>
      <w:r w:rsidRPr="00D61B8D">
        <w:rPr>
          <w:rFonts w:asciiTheme="minorHAnsi" w:hAnsiTheme="minorHAnsi"/>
          <w:color w:val="000090"/>
          <w:sz w:val="36"/>
        </w:rPr>
        <w:t>Initiative Title:</w:t>
      </w:r>
      <w:r>
        <w:rPr>
          <w:rFonts w:asciiTheme="minorHAnsi" w:hAnsiTheme="minorHAnsi"/>
          <w:sz w:val="36"/>
        </w:rPr>
        <w:t xml:space="preserve"> Increasing Conflict Competence</w:t>
      </w:r>
    </w:p>
    <w:p w:rsidR="00CB71FB" w:rsidRDefault="00CB71FB" w:rsidP="00CB71FB">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rsidR="00D61B8D" w:rsidRDefault="00D61B8D" w:rsidP="00A407F2">
      <w:pPr>
        <w:pStyle w:val="Heading1"/>
        <w:rPr>
          <w:rFonts w:asciiTheme="minorHAnsi" w:hAnsiTheme="minorHAnsi"/>
          <w:b w:val="0"/>
          <w:color w:val="000090"/>
          <w:sz w:val="24"/>
        </w:rPr>
      </w:pPr>
    </w:p>
    <w:p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rsidR="00A407F2" w:rsidRPr="00065AB7" w:rsidRDefault="00A407F2" w:rsidP="00A407F2">
      <w:pPr>
        <w:rPr>
          <w:rFonts w:asciiTheme="minorHAnsi" w:hAnsiTheme="minorHAnsi"/>
        </w:rPr>
      </w:pPr>
    </w:p>
    <w:p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rsidR="008C01BE" w:rsidRDefault="008C01BE" w:rsidP="00A407F2">
      <w:pPr>
        <w:rPr>
          <w:rFonts w:asciiTheme="minorHAnsi" w:hAnsiTheme="minorHAnsi"/>
          <w:sz w:val="24"/>
        </w:rPr>
      </w:pPr>
    </w:p>
    <w:p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DESCRIPTION</w:t>
      </w:r>
    </w:p>
    <w:p w:rsidR="0010484D" w:rsidRDefault="008D47E6" w:rsidP="00747237">
      <w:pPr>
        <w:rPr>
          <w:rFonts w:asciiTheme="minorHAnsi" w:hAnsiTheme="minorHAnsi"/>
          <w:sz w:val="24"/>
        </w:rPr>
      </w:pPr>
      <w:r>
        <w:rPr>
          <w:rFonts w:asciiTheme="minorHAnsi" w:hAnsiTheme="minorHAnsi"/>
          <w:sz w:val="24"/>
        </w:rPr>
        <w:t>This initiative is directed at significantly improving the congregation’s ability to engage in and manage conflict.</w:t>
      </w:r>
      <w:r w:rsidR="00842730">
        <w:rPr>
          <w:rFonts w:asciiTheme="minorHAnsi" w:hAnsiTheme="minorHAnsi"/>
          <w:sz w:val="24"/>
        </w:rPr>
        <w:t xml:space="preserve"> The project assumes there is not presently a high level of conflict in the parish.</w:t>
      </w:r>
    </w:p>
    <w:p w:rsidR="0010484D" w:rsidRDefault="0010484D" w:rsidP="00747237">
      <w:pPr>
        <w:rPr>
          <w:rFonts w:asciiTheme="minorHAnsi" w:hAnsiTheme="minorHAnsi"/>
          <w:sz w:val="24"/>
        </w:rPr>
      </w:pPr>
    </w:p>
    <w:p w:rsidR="0010484D" w:rsidRPr="00577954" w:rsidRDefault="0010484D" w:rsidP="00747237">
      <w:pPr>
        <w:rPr>
          <w:rFonts w:asciiTheme="minorHAnsi" w:hAnsiTheme="minorHAnsi"/>
          <w:b/>
          <w:sz w:val="24"/>
        </w:rPr>
      </w:pPr>
      <w:r w:rsidRPr="00577954">
        <w:rPr>
          <w:rFonts w:asciiTheme="minorHAnsi" w:hAnsiTheme="minorHAnsi"/>
          <w:b/>
          <w:sz w:val="24"/>
        </w:rPr>
        <w:t>In the short term:</w:t>
      </w:r>
      <w:r w:rsidR="00687181" w:rsidRPr="00577954">
        <w:rPr>
          <w:rFonts w:asciiTheme="minorHAnsi" w:hAnsiTheme="minorHAnsi"/>
          <w:b/>
          <w:sz w:val="24"/>
        </w:rPr>
        <w:t xml:space="preserve"> </w:t>
      </w:r>
    </w:p>
    <w:p w:rsidR="00E66889" w:rsidRDefault="00E66889" w:rsidP="00747237">
      <w:pPr>
        <w:rPr>
          <w:rFonts w:asciiTheme="minorHAnsi" w:hAnsiTheme="minorHAnsi"/>
          <w:sz w:val="24"/>
        </w:rPr>
      </w:pPr>
      <w:r>
        <w:rPr>
          <w:rFonts w:asciiTheme="minorHAnsi" w:hAnsiTheme="minorHAnsi"/>
          <w:sz w:val="24"/>
        </w:rPr>
        <w:t>1)</w:t>
      </w:r>
      <w:r w:rsidR="002C73D6">
        <w:rPr>
          <w:rFonts w:asciiTheme="minorHAnsi" w:hAnsiTheme="minorHAnsi"/>
          <w:sz w:val="24"/>
        </w:rPr>
        <w:t xml:space="preserve"> Rector and lay leaders attend a week long conflict management training workshop</w:t>
      </w:r>
    </w:p>
    <w:p w:rsidR="00236E87" w:rsidRDefault="00E66889" w:rsidP="00747237">
      <w:pPr>
        <w:rPr>
          <w:rFonts w:asciiTheme="minorHAnsi" w:hAnsiTheme="minorHAnsi"/>
          <w:sz w:val="24"/>
        </w:rPr>
      </w:pPr>
      <w:r>
        <w:rPr>
          <w:rFonts w:asciiTheme="minorHAnsi" w:hAnsiTheme="minorHAnsi"/>
          <w:sz w:val="24"/>
        </w:rPr>
        <w:t>2)</w:t>
      </w:r>
      <w:r w:rsidR="00236E87">
        <w:rPr>
          <w:rFonts w:asciiTheme="minorHAnsi" w:hAnsiTheme="minorHAnsi"/>
          <w:sz w:val="24"/>
        </w:rPr>
        <w:t xml:space="preserve"> Offer a </w:t>
      </w:r>
      <w:r w:rsidR="00FE1789">
        <w:rPr>
          <w:rFonts w:asciiTheme="minorHAnsi" w:hAnsiTheme="minorHAnsi"/>
          <w:sz w:val="24"/>
        </w:rPr>
        <w:t>training program for adults in basic related skills (could be “conflict management in the parish and life,” communication and negotiation skills, or trust development skills)</w:t>
      </w:r>
    </w:p>
    <w:p w:rsidR="00E66889" w:rsidRDefault="00236E87" w:rsidP="00747237">
      <w:pPr>
        <w:rPr>
          <w:rFonts w:asciiTheme="minorHAnsi" w:hAnsiTheme="minorHAnsi"/>
          <w:sz w:val="24"/>
        </w:rPr>
      </w:pPr>
      <w:r>
        <w:rPr>
          <w:rFonts w:asciiTheme="minorHAnsi" w:hAnsiTheme="minorHAnsi"/>
          <w:sz w:val="24"/>
        </w:rPr>
        <w:t xml:space="preserve">3) Three sermons in a row exploring conflict and spirituality. </w:t>
      </w:r>
    </w:p>
    <w:p w:rsidR="00E66889" w:rsidRDefault="00236E87" w:rsidP="00747237">
      <w:pPr>
        <w:rPr>
          <w:rFonts w:asciiTheme="minorHAnsi" w:hAnsiTheme="minorHAnsi"/>
          <w:sz w:val="24"/>
        </w:rPr>
      </w:pPr>
      <w:r>
        <w:rPr>
          <w:rFonts w:asciiTheme="minorHAnsi" w:hAnsiTheme="minorHAnsi"/>
          <w:sz w:val="24"/>
        </w:rPr>
        <w:t>4</w:t>
      </w:r>
      <w:r w:rsidR="00E92776">
        <w:rPr>
          <w:rFonts w:asciiTheme="minorHAnsi" w:hAnsiTheme="minorHAnsi"/>
          <w:sz w:val="24"/>
        </w:rPr>
        <w:t>) Plan for the long-</w:t>
      </w:r>
      <w:r w:rsidR="00E66889">
        <w:rPr>
          <w:rFonts w:asciiTheme="minorHAnsi" w:hAnsiTheme="minorHAnsi"/>
          <w:sz w:val="24"/>
        </w:rPr>
        <w:t>term</w:t>
      </w:r>
      <w:r w:rsidR="001B255E">
        <w:rPr>
          <w:rFonts w:asciiTheme="minorHAnsi" w:hAnsiTheme="minorHAnsi"/>
          <w:sz w:val="24"/>
        </w:rPr>
        <w:t>. Integrate the effort into the parish’s routine activities, e.g., as a module in an adult foundations course, something within an orientation evening, budgeting for training funds in the area</w:t>
      </w:r>
      <w:r w:rsidR="000F6CA9">
        <w:rPr>
          <w:rFonts w:asciiTheme="minorHAnsi" w:hAnsiTheme="minorHAnsi"/>
          <w:sz w:val="24"/>
        </w:rPr>
        <w:t xml:space="preserve">, information on the parish web site about conflict </w:t>
      </w:r>
      <w:r w:rsidR="00CB14F1">
        <w:rPr>
          <w:rFonts w:asciiTheme="minorHAnsi" w:hAnsiTheme="minorHAnsi"/>
          <w:sz w:val="24"/>
        </w:rPr>
        <w:t>management</w:t>
      </w:r>
      <w:r w:rsidR="004674D3">
        <w:rPr>
          <w:rFonts w:asciiTheme="minorHAnsi" w:hAnsiTheme="minorHAnsi"/>
          <w:sz w:val="24"/>
        </w:rPr>
        <w:t xml:space="preserve"> and spiritual life.</w:t>
      </w:r>
    </w:p>
    <w:p w:rsidR="0010484D" w:rsidRDefault="0010484D" w:rsidP="00747237">
      <w:pPr>
        <w:rPr>
          <w:rFonts w:asciiTheme="minorHAnsi" w:hAnsiTheme="minorHAnsi"/>
          <w:sz w:val="24"/>
        </w:rPr>
      </w:pPr>
    </w:p>
    <w:p w:rsidR="00DC5C12" w:rsidRDefault="0010484D" w:rsidP="00747237">
      <w:pPr>
        <w:rPr>
          <w:rFonts w:asciiTheme="minorHAnsi" w:hAnsiTheme="minorHAnsi"/>
          <w:sz w:val="24"/>
        </w:rPr>
      </w:pPr>
      <w:r w:rsidRPr="00577954">
        <w:rPr>
          <w:rFonts w:asciiTheme="minorHAnsi" w:hAnsiTheme="minorHAnsi"/>
          <w:b/>
          <w:sz w:val="24"/>
        </w:rPr>
        <w:t>In the long term:</w:t>
      </w:r>
      <w:r w:rsidR="00822BEC">
        <w:rPr>
          <w:rFonts w:asciiTheme="minorHAnsi" w:hAnsiTheme="minorHAnsi"/>
          <w:sz w:val="24"/>
        </w:rPr>
        <w:t xml:space="preserve"> </w:t>
      </w:r>
    </w:p>
    <w:p w:rsidR="00DC5C12" w:rsidRDefault="00DC5C12" w:rsidP="00747237">
      <w:pPr>
        <w:rPr>
          <w:rFonts w:asciiTheme="minorHAnsi" w:hAnsiTheme="minorHAnsi"/>
          <w:sz w:val="24"/>
        </w:rPr>
      </w:pPr>
      <w:r>
        <w:rPr>
          <w:rFonts w:asciiTheme="minorHAnsi" w:hAnsiTheme="minorHAnsi"/>
          <w:sz w:val="24"/>
        </w:rPr>
        <w:t xml:space="preserve">1) </w:t>
      </w:r>
      <w:r w:rsidR="0060443E">
        <w:rPr>
          <w:rFonts w:asciiTheme="minorHAnsi" w:hAnsiTheme="minorHAnsi"/>
          <w:sz w:val="24"/>
        </w:rPr>
        <w:t>Develop a critical ma</w:t>
      </w:r>
      <w:r w:rsidR="00822BEC">
        <w:rPr>
          <w:rFonts w:asciiTheme="minorHAnsi" w:hAnsiTheme="minorHAnsi"/>
          <w:sz w:val="24"/>
        </w:rPr>
        <w:t>ss of people with a moderate level of conflict management skills and several people with high skill.</w:t>
      </w:r>
    </w:p>
    <w:p w:rsidR="00CC46CD" w:rsidRDefault="00DC5C12" w:rsidP="00747237">
      <w:pPr>
        <w:rPr>
          <w:rFonts w:asciiTheme="minorHAnsi" w:hAnsiTheme="minorHAnsi"/>
          <w:sz w:val="24"/>
        </w:rPr>
      </w:pPr>
      <w:r>
        <w:rPr>
          <w:rFonts w:asciiTheme="minorHAnsi" w:hAnsiTheme="minorHAnsi"/>
          <w:sz w:val="24"/>
        </w:rPr>
        <w:t>2) Create a parish policy that the clergy of the parish are expected to have at least five days of training in conflict management and significant training in congregational development.</w:t>
      </w:r>
      <w:r w:rsidR="000325D5">
        <w:rPr>
          <w:rFonts w:asciiTheme="minorHAnsi" w:hAnsiTheme="minorHAnsi"/>
          <w:sz w:val="24"/>
        </w:rPr>
        <w:t xml:space="preserve"> When there is turn over among the clergy, the new clergy are expected to begin such training within 9 months of starting the position.</w:t>
      </w:r>
    </w:p>
    <w:p w:rsidR="0010484D" w:rsidRDefault="00CC46CD" w:rsidP="00747237">
      <w:pPr>
        <w:rPr>
          <w:rFonts w:asciiTheme="minorHAnsi" w:hAnsiTheme="minorHAnsi"/>
          <w:sz w:val="24"/>
        </w:rPr>
      </w:pPr>
      <w:r>
        <w:rPr>
          <w:rFonts w:asciiTheme="minorHAnsi" w:hAnsiTheme="minorHAnsi"/>
          <w:sz w:val="24"/>
        </w:rPr>
        <w:t>3) Continue with efforts to integrate competence for conflict management into the parish’s routine activities, e.g., as a module in an adult foundations course, something within an orientation evening, budgeting for training funds in the area, information on the parish web site about conflict management</w:t>
      </w:r>
      <w:r w:rsidR="004674D3">
        <w:rPr>
          <w:rFonts w:asciiTheme="minorHAnsi" w:hAnsiTheme="minorHAnsi"/>
          <w:sz w:val="24"/>
        </w:rPr>
        <w:t xml:space="preserve"> and spiritual life. </w:t>
      </w:r>
    </w:p>
    <w:p w:rsidR="009778CE" w:rsidRDefault="009778CE" w:rsidP="00747237">
      <w:pPr>
        <w:rPr>
          <w:rFonts w:asciiTheme="minorHAnsi" w:hAnsiTheme="minorHAnsi"/>
          <w:sz w:val="24"/>
        </w:rPr>
      </w:pPr>
    </w:p>
    <w:p w:rsidR="0010484D" w:rsidRPr="009778CE" w:rsidRDefault="009778CE" w:rsidP="00747237">
      <w:pPr>
        <w:rPr>
          <w:rFonts w:asciiTheme="minorHAnsi" w:hAnsiTheme="minorHAnsi"/>
          <w:b/>
          <w:sz w:val="24"/>
        </w:rPr>
      </w:pPr>
      <w:r w:rsidRPr="009778CE">
        <w:rPr>
          <w:rFonts w:asciiTheme="minorHAnsi" w:hAnsiTheme="minorHAnsi"/>
          <w:b/>
          <w:sz w:val="24"/>
        </w:rPr>
        <w:t>Assumptions</w:t>
      </w:r>
    </w:p>
    <w:p w:rsidR="00F60314" w:rsidRDefault="0010484D" w:rsidP="00747237">
      <w:pPr>
        <w:rPr>
          <w:rFonts w:asciiTheme="minorHAnsi" w:hAnsiTheme="minorHAnsi"/>
          <w:sz w:val="24"/>
        </w:rPr>
      </w:pPr>
      <w:r>
        <w:rPr>
          <w:rFonts w:asciiTheme="minorHAnsi" w:hAnsiTheme="minorHAnsi"/>
          <w:sz w:val="24"/>
        </w:rPr>
        <w:t xml:space="preserve">In the parish and in each person’s life there are always tensions, disagreements, “bones of contention, and </w:t>
      </w:r>
      <w:r w:rsidR="00566B70">
        <w:rPr>
          <w:rFonts w:asciiTheme="minorHAnsi" w:hAnsiTheme="minorHAnsi"/>
          <w:sz w:val="24"/>
        </w:rPr>
        <w:t>resistance</w:t>
      </w:r>
      <w:r>
        <w:rPr>
          <w:rFonts w:asciiTheme="minorHAnsi" w:hAnsiTheme="minorHAnsi"/>
          <w:sz w:val="24"/>
        </w:rPr>
        <w:t xml:space="preserve"> about some change or the other.</w:t>
      </w:r>
    </w:p>
    <w:p w:rsidR="00F60314" w:rsidRDefault="00F60314" w:rsidP="00747237">
      <w:pPr>
        <w:rPr>
          <w:rFonts w:asciiTheme="minorHAnsi" w:hAnsiTheme="minorHAnsi"/>
          <w:sz w:val="24"/>
        </w:rPr>
      </w:pPr>
    </w:p>
    <w:p w:rsidR="00822BEC" w:rsidRDefault="00F60314" w:rsidP="00747237">
      <w:pPr>
        <w:rPr>
          <w:rFonts w:asciiTheme="minorHAnsi" w:hAnsiTheme="minorHAnsi"/>
          <w:sz w:val="24"/>
        </w:rPr>
      </w:pPr>
      <w:r>
        <w:rPr>
          <w:rFonts w:asciiTheme="minorHAnsi" w:hAnsiTheme="minorHAnsi"/>
          <w:sz w:val="24"/>
        </w:rPr>
        <w:t>Increased skills in conflict and negotiation helps both the congregation as a whole as well as the intergroup and interpersonal relationships within. It also offers a peacemaking capacity for the apostolate of the baptized with family and friends, in the work place, and civic life.</w:t>
      </w:r>
    </w:p>
    <w:p w:rsidR="00F60314" w:rsidRDefault="00F60314" w:rsidP="00747237">
      <w:pPr>
        <w:rPr>
          <w:rFonts w:asciiTheme="minorHAnsi" w:hAnsiTheme="minorHAnsi"/>
          <w:sz w:val="24"/>
        </w:rPr>
      </w:pPr>
    </w:p>
    <w:p w:rsidR="00F24BB4" w:rsidRDefault="00F24BB4" w:rsidP="00747237">
      <w:pPr>
        <w:rPr>
          <w:rFonts w:asciiTheme="minorHAnsi" w:hAnsiTheme="minorHAnsi"/>
          <w:sz w:val="24"/>
        </w:rPr>
      </w:pPr>
      <w:r>
        <w:rPr>
          <w:rFonts w:asciiTheme="minorHAnsi" w:hAnsiTheme="minorHAnsi"/>
          <w:sz w:val="24"/>
        </w:rPr>
        <w:t>Competencies would include most of the following:</w:t>
      </w:r>
    </w:p>
    <w:p w:rsidR="00F24BB4" w:rsidRDefault="00A93D56" w:rsidP="00F24BB4">
      <w:pPr>
        <w:pStyle w:val="ListParagraph"/>
        <w:numPr>
          <w:ilvl w:val="0"/>
          <w:numId w:val="1"/>
        </w:numPr>
        <w:rPr>
          <w:rFonts w:asciiTheme="minorHAnsi" w:hAnsiTheme="minorHAnsi"/>
          <w:sz w:val="24"/>
        </w:rPr>
      </w:pPr>
      <w:r>
        <w:rPr>
          <w:rFonts w:asciiTheme="minorHAnsi" w:hAnsiTheme="minorHAnsi"/>
          <w:sz w:val="24"/>
        </w:rPr>
        <w:t>Understanding</w:t>
      </w:r>
      <w:r w:rsidR="00F24BB4">
        <w:rPr>
          <w:rFonts w:asciiTheme="minorHAnsi" w:hAnsiTheme="minorHAnsi"/>
          <w:sz w:val="24"/>
        </w:rPr>
        <w:t xml:space="preserve"> that conflict is inevitable and can be managed.</w:t>
      </w:r>
    </w:p>
    <w:p w:rsidR="00A93D56" w:rsidRDefault="00F24BB4" w:rsidP="00F24BB4">
      <w:pPr>
        <w:pStyle w:val="ListParagraph"/>
        <w:numPr>
          <w:ilvl w:val="0"/>
          <w:numId w:val="1"/>
        </w:numPr>
        <w:rPr>
          <w:rFonts w:asciiTheme="minorHAnsi" w:hAnsiTheme="minorHAnsi"/>
          <w:sz w:val="24"/>
        </w:rPr>
      </w:pPr>
      <w:r>
        <w:rPr>
          <w:rFonts w:asciiTheme="minorHAnsi" w:hAnsiTheme="minorHAnsi"/>
          <w:sz w:val="24"/>
        </w:rPr>
        <w:t>A basic understanding of conflict levels, an awareness of the choice points in a conflict, understanding that you want to involve the smallest group possible (those with emotional energy around the issue)</w:t>
      </w:r>
    </w:p>
    <w:p w:rsidR="00A93D56" w:rsidRDefault="00A93D56" w:rsidP="00F24BB4">
      <w:pPr>
        <w:pStyle w:val="ListParagraph"/>
        <w:numPr>
          <w:ilvl w:val="0"/>
          <w:numId w:val="1"/>
        </w:numPr>
        <w:rPr>
          <w:rFonts w:asciiTheme="minorHAnsi" w:hAnsiTheme="minorHAnsi"/>
          <w:sz w:val="24"/>
        </w:rPr>
      </w:pPr>
      <w:r>
        <w:rPr>
          <w:rFonts w:asciiTheme="minorHAnsi" w:hAnsiTheme="minorHAnsi"/>
          <w:sz w:val="24"/>
        </w:rPr>
        <w:t>Basic skills for listening, communication, negotiation</w:t>
      </w:r>
    </w:p>
    <w:p w:rsidR="00F60314" w:rsidRPr="00F24BB4" w:rsidRDefault="00A93D56" w:rsidP="00F24BB4">
      <w:pPr>
        <w:pStyle w:val="ListParagraph"/>
        <w:numPr>
          <w:ilvl w:val="0"/>
          <w:numId w:val="1"/>
        </w:numPr>
        <w:rPr>
          <w:rFonts w:asciiTheme="minorHAnsi" w:hAnsiTheme="minorHAnsi"/>
          <w:sz w:val="24"/>
        </w:rPr>
      </w:pPr>
      <w:r>
        <w:rPr>
          <w:rFonts w:asciiTheme="minorHAnsi" w:hAnsiTheme="minorHAnsi"/>
          <w:sz w:val="24"/>
        </w:rPr>
        <w:t>An understanding of the issue in terms of spiritual practice; relationship to life in community, the nature of Christian community and the importance of how we treat one another.</w:t>
      </w:r>
      <w:r w:rsidR="002F60DA">
        <w:rPr>
          <w:rFonts w:asciiTheme="minorHAnsi" w:hAnsiTheme="minorHAnsi"/>
          <w:sz w:val="24"/>
        </w:rPr>
        <w:t xml:space="preserve"> Connect to teaching on Benedictine spirituality – life in community, the dynamics of Stability – Conversion of Life – Obedience.</w:t>
      </w:r>
    </w:p>
    <w:p w:rsidR="00747237" w:rsidRDefault="00747237" w:rsidP="00747237">
      <w:pPr>
        <w:rPr>
          <w:rFonts w:asciiTheme="minorHAnsi" w:hAnsiTheme="minorHAnsi"/>
          <w:sz w:val="24"/>
        </w:rPr>
      </w:pPr>
    </w:p>
    <w:p w:rsidR="00A707A0" w:rsidRDefault="00A707A0"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Making the stance and skills part of the parish’s culture. That it become a characteristic of the parish.</w:t>
      </w:r>
    </w:p>
    <w:p w:rsidR="00C947D7" w:rsidRDefault="00A707A0" w:rsidP="00A707A0">
      <w:pPr>
        <w:pStyle w:val="ListParagraph"/>
        <w:numPr>
          <w:ilvl w:val="0"/>
          <w:numId w:val="2"/>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Build the training into the parish’s routine formation processes. For example, make a module </w:t>
      </w:r>
      <w:r w:rsidR="00394CCF">
        <w:rPr>
          <w:rFonts w:asciiTheme="minorHAnsi" w:hAnsiTheme="minorHAnsi"/>
          <w:sz w:val="24"/>
        </w:rPr>
        <w:t>of the adult foundations course on “Community: Dealing with Disagreements and Conflict</w:t>
      </w:r>
      <w:r w:rsidR="00CC345D">
        <w:rPr>
          <w:rFonts w:asciiTheme="minorHAnsi" w:hAnsiTheme="minorHAnsi"/>
          <w:sz w:val="24"/>
        </w:rPr>
        <w:t>.</w:t>
      </w:r>
      <w:r w:rsidR="00C947D7">
        <w:rPr>
          <w:rFonts w:asciiTheme="minorHAnsi" w:hAnsiTheme="minorHAnsi"/>
          <w:sz w:val="24"/>
        </w:rPr>
        <w:t>”</w:t>
      </w:r>
      <w:r w:rsidR="00CC345D">
        <w:rPr>
          <w:rFonts w:asciiTheme="minorHAnsi" w:hAnsiTheme="minorHAnsi"/>
          <w:sz w:val="24"/>
        </w:rPr>
        <w:t xml:space="preserve"> Might appear every three years in the course rotation of modules.  </w:t>
      </w:r>
    </w:p>
    <w:p w:rsidR="00C947D7" w:rsidRDefault="00C947D7" w:rsidP="00A707A0">
      <w:pPr>
        <w:pStyle w:val="ListParagraph"/>
        <w:numPr>
          <w:ilvl w:val="0"/>
          <w:numId w:val="2"/>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Build into the parish’s routine assessments; occasionally have assessment specifically on conflict management. Are we using what we teach? Do we seek opportunities to use conflict management processes as a matter of course?</w:t>
      </w:r>
    </w:p>
    <w:p w:rsidR="009778CE" w:rsidRDefault="00C947D7" w:rsidP="00A707A0">
      <w:pPr>
        <w:pStyle w:val="ListParagraph"/>
        <w:numPr>
          <w:ilvl w:val="0"/>
          <w:numId w:val="2"/>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Offer opportunities for “The Reconciliation of a Penitent” (confession) and for group or individual spiritual guidance</w:t>
      </w:r>
    </w:p>
    <w:p w:rsidR="009778CE" w:rsidRDefault="009778CE" w:rsidP="009778CE">
      <w:pPr>
        <w:tabs>
          <w:tab w:val="left" w:pos="-1440"/>
          <w:tab w:val="left" w:pos="-720"/>
          <w:tab w:val="left" w:pos="0"/>
          <w:tab w:val="left" w:pos="453"/>
          <w:tab w:val="left" w:pos="1440"/>
        </w:tabs>
        <w:rPr>
          <w:rFonts w:asciiTheme="minorHAnsi" w:hAnsiTheme="minorHAnsi"/>
          <w:sz w:val="24"/>
        </w:rPr>
      </w:pPr>
    </w:p>
    <w:p w:rsidR="00EB190C" w:rsidRDefault="009778CE" w:rsidP="009778CE">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In a 2005 report on Episcopal congregations – congregations reported </w:t>
      </w:r>
    </w:p>
    <w:p w:rsidR="009778CE" w:rsidRDefault="00EB190C" w:rsidP="009778CE">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      </w:t>
      </w:r>
      <w:hyperlink r:id="rId5" w:history="1">
        <w:r w:rsidR="005776AD" w:rsidRPr="002A75C7">
          <w:rPr>
            <w:rStyle w:val="Hyperlink"/>
            <w:rFonts w:asciiTheme="minorHAnsi" w:hAnsiTheme="minorHAnsi"/>
            <w:sz w:val="24"/>
          </w:rPr>
          <w:t>www.episcopalchurch.org/documents/Episcopal_Overview_FACT_2005.pdf</w:t>
        </w:r>
      </w:hyperlink>
      <w:r w:rsidR="005776AD">
        <w:rPr>
          <w:rFonts w:asciiTheme="minorHAnsi" w:hAnsiTheme="minorHAnsi"/>
          <w:sz w:val="24"/>
        </w:rPr>
        <w:t xml:space="preserve"> </w:t>
      </w:r>
    </w:p>
    <w:p w:rsidR="009778CE" w:rsidRDefault="009778CE" w:rsidP="009778CE">
      <w:pPr>
        <w:pStyle w:val="ListParagraph"/>
        <w:numPr>
          <w:ilvl w:val="0"/>
          <w:numId w:val="4"/>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No conflict 7%</w:t>
      </w:r>
    </w:p>
    <w:p w:rsidR="009778CE" w:rsidRDefault="009778CE" w:rsidP="009778CE">
      <w:pPr>
        <w:pStyle w:val="ListParagraph"/>
        <w:numPr>
          <w:ilvl w:val="0"/>
          <w:numId w:val="4"/>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Only minor conflict 22%</w:t>
      </w:r>
    </w:p>
    <w:p w:rsidR="005074B9" w:rsidRDefault="009778CE" w:rsidP="009778CE">
      <w:pPr>
        <w:pStyle w:val="ListParagraph"/>
        <w:numPr>
          <w:ilvl w:val="0"/>
          <w:numId w:val="4"/>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At least one moderate conflict, no serious conflict 34%</w:t>
      </w:r>
    </w:p>
    <w:p w:rsidR="001C2EE2" w:rsidRDefault="005074B9" w:rsidP="009778CE">
      <w:pPr>
        <w:pStyle w:val="ListParagraph"/>
        <w:numPr>
          <w:ilvl w:val="0"/>
          <w:numId w:val="4"/>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At least one serious conflict 37%</w:t>
      </w:r>
    </w:p>
    <w:p w:rsidR="001C2EE2" w:rsidRDefault="001C2EE2" w:rsidP="001C2EE2">
      <w:pPr>
        <w:tabs>
          <w:tab w:val="left" w:pos="-1440"/>
          <w:tab w:val="left" w:pos="-720"/>
          <w:tab w:val="left" w:pos="0"/>
          <w:tab w:val="left" w:pos="453"/>
          <w:tab w:val="left" w:pos="1440"/>
        </w:tabs>
        <w:rPr>
          <w:rFonts w:asciiTheme="minorHAnsi" w:hAnsiTheme="minorHAnsi"/>
          <w:sz w:val="24"/>
        </w:rPr>
      </w:pPr>
    </w:p>
    <w:p w:rsidR="001C2EE2" w:rsidRPr="001C2EE2" w:rsidRDefault="001C2EE2" w:rsidP="001C2EE2">
      <w:pPr>
        <w:tabs>
          <w:tab w:val="left" w:pos="-1440"/>
          <w:tab w:val="left" w:pos="-720"/>
          <w:tab w:val="left" w:pos="0"/>
          <w:tab w:val="left" w:pos="453"/>
          <w:tab w:val="left" w:pos="1440"/>
        </w:tabs>
        <w:rPr>
          <w:rFonts w:asciiTheme="minorHAnsi" w:hAnsiTheme="minorHAnsi"/>
          <w:sz w:val="24"/>
        </w:rPr>
      </w:pPr>
      <w:r w:rsidRPr="001C2EE2">
        <w:rPr>
          <w:rFonts w:asciiTheme="minorHAnsi" w:hAnsiTheme="minorHAnsi"/>
          <w:sz w:val="24"/>
        </w:rPr>
        <w:t>Of congregations that had very serious conflict:</w:t>
      </w:r>
    </w:p>
    <w:p w:rsidR="001C2EE2" w:rsidRDefault="001C2EE2" w:rsidP="001C2EE2">
      <w:pPr>
        <w:pStyle w:val="ListParagraph"/>
        <w:numPr>
          <w:ilvl w:val="0"/>
          <w:numId w:val="5"/>
        </w:numPr>
        <w:tabs>
          <w:tab w:val="left" w:pos="-1440"/>
          <w:tab w:val="left" w:pos="-720"/>
          <w:tab w:val="left" w:pos="0"/>
          <w:tab w:val="left" w:pos="453"/>
          <w:tab w:val="left" w:pos="1440"/>
        </w:tabs>
        <w:rPr>
          <w:rFonts w:asciiTheme="minorHAnsi" w:hAnsiTheme="minorHAnsi"/>
          <w:sz w:val="24"/>
        </w:rPr>
      </w:pPr>
      <w:r w:rsidRPr="001C2EE2">
        <w:rPr>
          <w:rFonts w:asciiTheme="minorHAnsi" w:hAnsiTheme="minorHAnsi"/>
          <w:sz w:val="24"/>
        </w:rPr>
        <w:t>Some members left the church: 91%</w:t>
      </w:r>
    </w:p>
    <w:p w:rsidR="001C2EE2" w:rsidRDefault="001C2EE2" w:rsidP="001C2EE2">
      <w:pPr>
        <w:pStyle w:val="ListParagraph"/>
        <w:numPr>
          <w:ilvl w:val="0"/>
          <w:numId w:val="5"/>
        </w:numPr>
        <w:tabs>
          <w:tab w:val="left" w:pos="-1440"/>
          <w:tab w:val="left" w:pos="-720"/>
          <w:tab w:val="left" w:pos="0"/>
          <w:tab w:val="left" w:pos="453"/>
          <w:tab w:val="left" w:pos="1440"/>
        </w:tabs>
        <w:rPr>
          <w:rFonts w:asciiTheme="minorHAnsi" w:hAnsiTheme="minorHAnsi"/>
          <w:sz w:val="24"/>
        </w:rPr>
      </w:pPr>
      <w:r w:rsidRPr="001C2EE2">
        <w:rPr>
          <w:rFonts w:asciiTheme="minorHAnsi" w:hAnsiTheme="minorHAnsi"/>
          <w:sz w:val="24"/>
        </w:rPr>
        <w:t>Some members withheld funds: 74%</w:t>
      </w:r>
    </w:p>
    <w:p w:rsidR="001C2EE2" w:rsidRDefault="001C2EE2" w:rsidP="001C2EE2">
      <w:pPr>
        <w:pStyle w:val="ListParagraph"/>
        <w:numPr>
          <w:ilvl w:val="0"/>
          <w:numId w:val="5"/>
        </w:numPr>
        <w:tabs>
          <w:tab w:val="left" w:pos="-1440"/>
          <w:tab w:val="left" w:pos="-720"/>
          <w:tab w:val="left" w:pos="0"/>
          <w:tab w:val="left" w:pos="453"/>
          <w:tab w:val="left" w:pos="1440"/>
        </w:tabs>
        <w:rPr>
          <w:rFonts w:asciiTheme="minorHAnsi" w:hAnsiTheme="minorHAnsi"/>
          <w:sz w:val="24"/>
        </w:rPr>
      </w:pPr>
      <w:r w:rsidRPr="001C2EE2">
        <w:rPr>
          <w:rFonts w:asciiTheme="minorHAnsi" w:hAnsiTheme="minorHAnsi"/>
          <w:sz w:val="24"/>
        </w:rPr>
        <w:t>A special meeting was called: 73%</w:t>
      </w:r>
    </w:p>
    <w:p w:rsidR="001C2EE2" w:rsidRDefault="001C2EE2" w:rsidP="001C2EE2">
      <w:pPr>
        <w:pStyle w:val="ListParagraph"/>
        <w:numPr>
          <w:ilvl w:val="0"/>
          <w:numId w:val="5"/>
        </w:numPr>
        <w:tabs>
          <w:tab w:val="left" w:pos="-1440"/>
          <w:tab w:val="left" w:pos="-720"/>
          <w:tab w:val="left" w:pos="0"/>
          <w:tab w:val="left" w:pos="453"/>
          <w:tab w:val="left" w:pos="1440"/>
        </w:tabs>
        <w:rPr>
          <w:rFonts w:asciiTheme="minorHAnsi" w:hAnsiTheme="minorHAnsi"/>
          <w:sz w:val="24"/>
        </w:rPr>
      </w:pPr>
      <w:r w:rsidRPr="001C2EE2">
        <w:rPr>
          <w:rFonts w:asciiTheme="minorHAnsi" w:hAnsiTheme="minorHAnsi"/>
          <w:sz w:val="24"/>
        </w:rPr>
        <w:t>The Bishop intervened: 40%</w:t>
      </w:r>
    </w:p>
    <w:p w:rsidR="001C2EE2" w:rsidRDefault="001C2EE2" w:rsidP="001C2EE2">
      <w:pPr>
        <w:pStyle w:val="ListParagraph"/>
        <w:numPr>
          <w:ilvl w:val="0"/>
          <w:numId w:val="5"/>
        </w:numPr>
        <w:tabs>
          <w:tab w:val="left" w:pos="-1440"/>
          <w:tab w:val="left" w:pos="-720"/>
          <w:tab w:val="left" w:pos="0"/>
          <w:tab w:val="left" w:pos="453"/>
          <w:tab w:val="left" w:pos="1440"/>
        </w:tabs>
        <w:rPr>
          <w:rFonts w:asciiTheme="minorHAnsi" w:hAnsiTheme="minorHAnsi"/>
          <w:sz w:val="24"/>
        </w:rPr>
      </w:pPr>
      <w:r w:rsidRPr="001C2EE2">
        <w:rPr>
          <w:rFonts w:asciiTheme="minorHAnsi" w:hAnsiTheme="minorHAnsi"/>
          <w:sz w:val="24"/>
        </w:rPr>
        <w:t>A staff member resigned or was fired: 38%</w:t>
      </w:r>
    </w:p>
    <w:p w:rsidR="001C2EE2" w:rsidRDefault="001C2EE2" w:rsidP="001C2EE2">
      <w:pPr>
        <w:pStyle w:val="ListParagraph"/>
        <w:numPr>
          <w:ilvl w:val="0"/>
          <w:numId w:val="5"/>
        </w:numPr>
        <w:tabs>
          <w:tab w:val="left" w:pos="-1440"/>
          <w:tab w:val="left" w:pos="-720"/>
          <w:tab w:val="left" w:pos="0"/>
          <w:tab w:val="left" w:pos="453"/>
          <w:tab w:val="left" w:pos="1440"/>
        </w:tabs>
        <w:rPr>
          <w:rFonts w:asciiTheme="minorHAnsi" w:hAnsiTheme="minorHAnsi"/>
          <w:sz w:val="24"/>
        </w:rPr>
      </w:pPr>
      <w:r w:rsidRPr="001C2EE2">
        <w:rPr>
          <w:rFonts w:asciiTheme="minorHAnsi" w:hAnsiTheme="minorHAnsi"/>
          <w:sz w:val="24"/>
        </w:rPr>
        <w:t>The congregation split: 6%</w:t>
      </w:r>
    </w:p>
    <w:p w:rsidR="001C2EE2" w:rsidRPr="001C2EE2" w:rsidRDefault="001C2EE2" w:rsidP="001C2EE2">
      <w:pPr>
        <w:pStyle w:val="ListParagraph"/>
        <w:numPr>
          <w:ilvl w:val="0"/>
          <w:numId w:val="5"/>
        </w:numPr>
        <w:tabs>
          <w:tab w:val="left" w:pos="-1440"/>
          <w:tab w:val="left" w:pos="-720"/>
          <w:tab w:val="left" w:pos="0"/>
          <w:tab w:val="left" w:pos="453"/>
          <w:tab w:val="left" w:pos="1440"/>
        </w:tabs>
        <w:rPr>
          <w:rFonts w:asciiTheme="minorHAnsi" w:hAnsiTheme="minorHAnsi"/>
          <w:sz w:val="24"/>
        </w:rPr>
      </w:pPr>
      <w:r w:rsidRPr="001C2EE2">
        <w:rPr>
          <w:rFonts w:asciiTheme="minorHAnsi" w:hAnsiTheme="minorHAnsi"/>
          <w:sz w:val="24"/>
        </w:rPr>
        <w:t>The conflict was resolved: 53%</w:t>
      </w:r>
    </w:p>
    <w:p w:rsidR="008F6BD8" w:rsidRPr="001C2EE2" w:rsidRDefault="008F6BD8" w:rsidP="001C2EE2">
      <w:pPr>
        <w:tabs>
          <w:tab w:val="left" w:pos="-1440"/>
          <w:tab w:val="left" w:pos="-720"/>
          <w:tab w:val="left" w:pos="0"/>
          <w:tab w:val="left" w:pos="453"/>
          <w:tab w:val="left" w:pos="1440"/>
        </w:tabs>
        <w:rPr>
          <w:rFonts w:asciiTheme="minorHAnsi" w:hAnsiTheme="minorHAnsi"/>
          <w:sz w:val="24"/>
        </w:rPr>
      </w:pPr>
    </w:p>
    <w:p w:rsidR="008F6BD8" w:rsidRDefault="008F6BD8" w:rsidP="008F6BD8">
      <w:pPr>
        <w:tabs>
          <w:tab w:val="left" w:pos="-1440"/>
          <w:tab w:val="left" w:pos="-720"/>
          <w:tab w:val="left" w:pos="0"/>
          <w:tab w:val="left" w:pos="453"/>
          <w:tab w:val="left" w:pos="1440"/>
        </w:tabs>
        <w:rPr>
          <w:rFonts w:asciiTheme="minorHAnsi" w:hAnsiTheme="minorHAnsi"/>
          <w:sz w:val="24"/>
        </w:rPr>
      </w:pPr>
    </w:p>
    <w:p w:rsidR="008F6BD8" w:rsidRPr="00577954" w:rsidRDefault="008F6BD8" w:rsidP="008F6BD8">
      <w:pPr>
        <w:tabs>
          <w:tab w:val="left" w:pos="-1440"/>
          <w:tab w:val="left" w:pos="-720"/>
          <w:tab w:val="left" w:pos="0"/>
          <w:tab w:val="left" w:pos="453"/>
          <w:tab w:val="left" w:pos="1440"/>
        </w:tabs>
        <w:rPr>
          <w:rFonts w:asciiTheme="minorHAnsi" w:hAnsiTheme="minorHAnsi"/>
          <w:b/>
          <w:sz w:val="24"/>
        </w:rPr>
      </w:pPr>
      <w:r w:rsidRPr="00577954">
        <w:rPr>
          <w:rFonts w:asciiTheme="minorHAnsi" w:hAnsiTheme="minorHAnsi"/>
          <w:b/>
          <w:sz w:val="24"/>
        </w:rPr>
        <w:t>Resources</w:t>
      </w:r>
    </w:p>
    <w:p w:rsidR="008F6BD8" w:rsidRDefault="008F6BD8" w:rsidP="008F6BD8">
      <w:pPr>
        <w:pStyle w:val="ListParagraph"/>
        <w:numPr>
          <w:ilvl w:val="0"/>
          <w:numId w:val="3"/>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Conflict Management training </w:t>
      </w:r>
    </w:p>
    <w:p w:rsidR="008F6BD8" w:rsidRDefault="00FB1C2E" w:rsidP="008F6BD8">
      <w:pPr>
        <w:pStyle w:val="ListParagraph"/>
        <w:tabs>
          <w:tab w:val="left" w:pos="-1440"/>
          <w:tab w:val="left" w:pos="-720"/>
          <w:tab w:val="left" w:pos="0"/>
          <w:tab w:val="left" w:pos="453"/>
          <w:tab w:val="left" w:pos="1440"/>
        </w:tabs>
        <w:ind w:left="144"/>
        <w:rPr>
          <w:rFonts w:asciiTheme="minorHAnsi" w:hAnsiTheme="minorHAnsi"/>
          <w:sz w:val="24"/>
        </w:rPr>
      </w:pPr>
      <w:hyperlink r:id="rId6" w:history="1">
        <w:r w:rsidR="005776AD" w:rsidRPr="002A75C7">
          <w:rPr>
            <w:rStyle w:val="Hyperlink"/>
            <w:rFonts w:asciiTheme="minorHAnsi" w:hAnsiTheme="minorHAnsi"/>
            <w:sz w:val="24"/>
          </w:rPr>
          <w:t>www.congregationaldevelopment.com/LTI_programs.htm</w:t>
        </w:r>
      </w:hyperlink>
      <w:r w:rsidR="005776AD">
        <w:rPr>
          <w:rFonts w:asciiTheme="minorHAnsi" w:hAnsiTheme="minorHAnsi"/>
          <w:sz w:val="24"/>
        </w:rPr>
        <w:t xml:space="preserve"> </w:t>
      </w:r>
      <w:r w:rsidR="008F6BD8">
        <w:rPr>
          <w:rFonts w:asciiTheme="minorHAnsi" w:hAnsiTheme="minorHAnsi"/>
          <w:sz w:val="24"/>
        </w:rPr>
        <w:t xml:space="preserve"> </w:t>
      </w:r>
      <w:r w:rsidR="00F00EF1">
        <w:rPr>
          <w:rFonts w:asciiTheme="minorHAnsi" w:hAnsiTheme="minorHAnsi"/>
          <w:sz w:val="24"/>
        </w:rPr>
        <w:t xml:space="preserve">  </w:t>
      </w:r>
      <w:r w:rsidR="008F6BD8">
        <w:rPr>
          <w:rFonts w:asciiTheme="minorHAnsi" w:hAnsiTheme="minorHAnsi"/>
          <w:sz w:val="24"/>
        </w:rPr>
        <w:t xml:space="preserve"> </w:t>
      </w:r>
      <w:hyperlink r:id="rId7" w:history="1">
        <w:r w:rsidR="005776AD" w:rsidRPr="002A75C7">
          <w:rPr>
            <w:rStyle w:val="Hyperlink"/>
            <w:rFonts w:asciiTheme="minorHAnsi" w:hAnsiTheme="minorHAnsi"/>
            <w:sz w:val="24"/>
          </w:rPr>
          <w:t>www.NTL.org</w:t>
        </w:r>
      </w:hyperlink>
      <w:r w:rsidR="005776AD">
        <w:rPr>
          <w:rFonts w:asciiTheme="minorHAnsi" w:hAnsiTheme="minorHAnsi"/>
          <w:sz w:val="24"/>
        </w:rPr>
        <w:t xml:space="preserve"> </w:t>
      </w:r>
    </w:p>
    <w:p w:rsidR="00DE7AB1" w:rsidRPr="00DE7AB1" w:rsidRDefault="008A3CE3" w:rsidP="008F6BD8">
      <w:pPr>
        <w:pStyle w:val="ListParagraph"/>
        <w:numPr>
          <w:ilvl w:val="0"/>
          <w:numId w:val="3"/>
        </w:numPr>
        <w:tabs>
          <w:tab w:val="left" w:pos="-1440"/>
          <w:tab w:val="left" w:pos="-720"/>
          <w:tab w:val="left" w:pos="0"/>
          <w:tab w:val="left" w:pos="453"/>
          <w:tab w:val="left" w:pos="1440"/>
        </w:tabs>
        <w:rPr>
          <w:rFonts w:asciiTheme="minorHAnsi" w:hAnsiTheme="minorHAnsi"/>
          <w:sz w:val="24"/>
        </w:rPr>
      </w:pPr>
      <w:r w:rsidRPr="008A3CE3">
        <w:rPr>
          <w:rStyle w:val="Emphasis"/>
          <w:rFonts w:asciiTheme="minorHAnsi" w:hAnsiTheme="minorHAnsi"/>
          <w:sz w:val="24"/>
          <w:szCs w:val="19"/>
        </w:rPr>
        <w:t>Introduction to Type and Conflict</w:t>
      </w:r>
      <w:r w:rsidRPr="008A3CE3">
        <w:rPr>
          <w:rFonts w:asciiTheme="minorHAnsi" w:hAnsiTheme="minorHAnsi"/>
          <w:sz w:val="24"/>
          <w:szCs w:val="19"/>
        </w:rPr>
        <w:t>, Killen &amp; Murphy , CPP</w:t>
      </w:r>
    </w:p>
    <w:p w:rsidR="005E7C3B" w:rsidRPr="005E7C3B" w:rsidRDefault="00DE7AB1" w:rsidP="008F6BD8">
      <w:pPr>
        <w:pStyle w:val="ListParagraph"/>
        <w:numPr>
          <w:ilvl w:val="0"/>
          <w:numId w:val="3"/>
        </w:numPr>
        <w:tabs>
          <w:tab w:val="left" w:pos="-1440"/>
          <w:tab w:val="left" w:pos="-720"/>
          <w:tab w:val="left" w:pos="0"/>
          <w:tab w:val="left" w:pos="453"/>
          <w:tab w:val="left" w:pos="1440"/>
        </w:tabs>
        <w:rPr>
          <w:rFonts w:asciiTheme="minorHAnsi" w:hAnsiTheme="minorHAnsi"/>
          <w:sz w:val="24"/>
        </w:rPr>
      </w:pPr>
      <w:r w:rsidRPr="005E7C3B">
        <w:rPr>
          <w:rStyle w:val="Emphasis"/>
          <w:rFonts w:asciiTheme="minorHAnsi" w:hAnsiTheme="minorHAnsi"/>
          <w:sz w:val="24"/>
        </w:rPr>
        <w:t>Getting to Yes: Negotiating Agreement Without Giving In</w:t>
      </w:r>
      <w:r w:rsidRPr="005E7C3B">
        <w:rPr>
          <w:rFonts w:asciiTheme="minorHAnsi" w:hAnsiTheme="minorHAnsi"/>
          <w:sz w:val="24"/>
        </w:rPr>
        <w:t xml:space="preserve"> (2</w:t>
      </w:r>
      <w:r w:rsidRPr="005E7C3B">
        <w:rPr>
          <w:rFonts w:asciiTheme="minorHAnsi" w:hAnsiTheme="minorHAnsi"/>
          <w:sz w:val="24"/>
          <w:vertAlign w:val="superscript"/>
        </w:rPr>
        <w:t>nd</w:t>
      </w:r>
      <w:r w:rsidRPr="005E7C3B">
        <w:rPr>
          <w:rFonts w:asciiTheme="minorHAnsi" w:hAnsiTheme="minorHAnsi"/>
          <w:sz w:val="24"/>
        </w:rPr>
        <w:t xml:space="preserve"> ed), Fisher, Ury, Patton</w:t>
      </w:r>
    </w:p>
    <w:p w:rsidR="00EC62E3" w:rsidRPr="00EC62E3" w:rsidRDefault="005E7C3B" w:rsidP="008F6BD8">
      <w:pPr>
        <w:pStyle w:val="ListParagraph"/>
        <w:numPr>
          <w:ilvl w:val="0"/>
          <w:numId w:val="3"/>
        </w:numPr>
        <w:tabs>
          <w:tab w:val="left" w:pos="-1440"/>
          <w:tab w:val="left" w:pos="-720"/>
          <w:tab w:val="left" w:pos="0"/>
          <w:tab w:val="left" w:pos="453"/>
          <w:tab w:val="left" w:pos="1440"/>
        </w:tabs>
        <w:rPr>
          <w:rStyle w:val="Emphasis"/>
        </w:rPr>
      </w:pPr>
      <w:r w:rsidRPr="005E7C3B">
        <w:rPr>
          <w:rStyle w:val="Emphasis"/>
          <w:rFonts w:asciiTheme="minorHAnsi" w:hAnsiTheme="minorHAnsi"/>
          <w:i w:val="0"/>
          <w:sz w:val="24"/>
        </w:rPr>
        <w:t>Section on conflict;</w:t>
      </w:r>
      <w:r w:rsidRPr="005E7C3B">
        <w:rPr>
          <w:rStyle w:val="Emphasis"/>
          <w:rFonts w:asciiTheme="minorHAnsi" w:hAnsiTheme="minorHAnsi"/>
          <w:sz w:val="24"/>
        </w:rPr>
        <w:t xml:space="preserve"> </w:t>
      </w:r>
      <w:r w:rsidRPr="005E7C3B">
        <w:rPr>
          <w:rStyle w:val="Emphasis"/>
          <w:rFonts w:asciiTheme="minorHAnsi" w:hAnsiTheme="minorHAnsi"/>
          <w:color w:val="0E0909"/>
          <w:sz w:val="24"/>
        </w:rPr>
        <w:t xml:space="preserve">Interventions: Methods and Processes for Building Healthier </w:t>
      </w:r>
      <w:r w:rsidRPr="00EC62E3">
        <w:rPr>
          <w:rStyle w:val="Emphasis"/>
          <w:rFonts w:asciiTheme="minorHAnsi" w:hAnsiTheme="minorHAnsi"/>
          <w:color w:val="0E0909"/>
          <w:sz w:val="24"/>
        </w:rPr>
        <w:t xml:space="preserve">Parishes, </w:t>
      </w:r>
      <w:r w:rsidRPr="00EC62E3">
        <w:rPr>
          <w:rStyle w:val="Emphasis"/>
          <w:rFonts w:asciiTheme="minorHAnsi" w:hAnsiTheme="minorHAnsi"/>
          <w:i w:val="0"/>
          <w:color w:val="0E0909"/>
          <w:sz w:val="24"/>
        </w:rPr>
        <w:t>Michelle Heyne &amp; Robert Gallagher</w:t>
      </w:r>
      <w:r w:rsidRPr="00EC62E3">
        <w:rPr>
          <w:rStyle w:val="Emphasis"/>
          <w:rFonts w:asciiTheme="minorHAnsi" w:hAnsiTheme="minorHAnsi"/>
          <w:color w:val="0E0909"/>
          <w:sz w:val="24"/>
        </w:rPr>
        <w:t xml:space="preserve">, </w:t>
      </w:r>
      <w:r w:rsidRPr="00EC62E3">
        <w:rPr>
          <w:rStyle w:val="Emphasis"/>
          <w:rFonts w:asciiTheme="minorHAnsi" w:hAnsiTheme="minorHAnsi"/>
          <w:i w:val="0"/>
          <w:color w:val="0E0909"/>
          <w:sz w:val="24"/>
        </w:rPr>
        <w:t>Ascension Press, 2011</w:t>
      </w:r>
    </w:p>
    <w:p w:rsidR="00E51551" w:rsidRPr="00E51551" w:rsidRDefault="00EC62E3" w:rsidP="00657337">
      <w:pPr>
        <w:pStyle w:val="ListParagraph"/>
        <w:numPr>
          <w:ilvl w:val="0"/>
          <w:numId w:val="3"/>
        </w:numPr>
        <w:tabs>
          <w:tab w:val="left" w:pos="-1440"/>
          <w:tab w:val="left" w:pos="-720"/>
          <w:tab w:val="left" w:pos="0"/>
          <w:tab w:val="left" w:pos="453"/>
          <w:tab w:val="left" w:pos="1440"/>
        </w:tabs>
        <w:rPr>
          <w:rFonts w:asciiTheme="minorHAnsi" w:hAnsiTheme="minorHAnsi"/>
          <w:sz w:val="24"/>
        </w:rPr>
      </w:pPr>
      <w:r w:rsidRPr="00E51551">
        <w:rPr>
          <w:rFonts w:asciiTheme="minorHAnsi" w:hAnsiTheme="minorHAnsi"/>
          <w:i/>
          <w:sz w:val="24"/>
          <w:szCs w:val="17"/>
        </w:rPr>
        <w:t>Moving Your Church Through Conflict</w:t>
      </w:r>
      <w:r w:rsidRPr="00E51551">
        <w:rPr>
          <w:rFonts w:asciiTheme="minorHAnsi" w:hAnsiTheme="minorHAnsi"/>
          <w:sz w:val="24"/>
          <w:szCs w:val="17"/>
        </w:rPr>
        <w:t>, Speed Leas, Alban Institute</w:t>
      </w:r>
    </w:p>
    <w:p w:rsidR="00657337" w:rsidRPr="00E51551" w:rsidRDefault="00E51551" w:rsidP="00E51551">
      <w:pPr>
        <w:pStyle w:val="ListParagraph"/>
        <w:numPr>
          <w:ilvl w:val="0"/>
          <w:numId w:val="3"/>
        </w:numPr>
        <w:spacing w:after="200"/>
        <w:rPr>
          <w:rFonts w:asciiTheme="minorHAnsi" w:eastAsiaTheme="minorHAnsi" w:hAnsiTheme="minorHAnsi" w:cstheme="minorBidi"/>
          <w:sz w:val="24"/>
        </w:rPr>
      </w:pPr>
      <w:r>
        <w:rPr>
          <w:rFonts w:asciiTheme="minorHAnsi" w:eastAsiaTheme="minorHAnsi" w:hAnsiTheme="minorHAnsi" w:cstheme="minorBidi"/>
          <w:sz w:val="24"/>
        </w:rPr>
        <w:t>“Parish P</w:t>
      </w:r>
      <w:r w:rsidRPr="00E51551">
        <w:rPr>
          <w:rFonts w:asciiTheme="minorHAnsi" w:eastAsiaTheme="minorHAnsi" w:hAnsiTheme="minorHAnsi" w:cstheme="minorBidi"/>
          <w:sz w:val="24"/>
        </w:rPr>
        <w:t>eacemakers</w:t>
      </w:r>
      <w:r>
        <w:rPr>
          <w:rFonts w:asciiTheme="minorHAnsi" w:eastAsiaTheme="minorHAnsi" w:hAnsiTheme="minorHAnsi" w:cstheme="minorBidi"/>
          <w:sz w:val="24"/>
        </w:rPr>
        <w:t xml:space="preserve"> Process” at St. Stephen’s Church, </w:t>
      </w:r>
      <w:hyperlink r:id="rId8" w:history="1">
        <w:r w:rsidR="005776AD" w:rsidRPr="002A75C7">
          <w:rPr>
            <w:rStyle w:val="Hyperlink"/>
            <w:rFonts w:asciiTheme="minorHAnsi" w:eastAsiaTheme="minorHAnsi" w:hAnsiTheme="minorHAnsi" w:cstheme="minorBidi"/>
            <w:sz w:val="24"/>
          </w:rPr>
          <w:t>www.ststephensforest.org/Pages/Peacemakers.htm</w:t>
        </w:r>
      </w:hyperlink>
      <w:r w:rsidR="005776AD">
        <w:rPr>
          <w:rFonts w:asciiTheme="minorHAnsi" w:eastAsiaTheme="minorHAnsi" w:hAnsiTheme="minorHAnsi" w:cstheme="minorBidi"/>
          <w:sz w:val="24"/>
        </w:rPr>
        <w:t xml:space="preserve"> </w:t>
      </w:r>
    </w:p>
    <w:p w:rsidR="00700771" w:rsidRPr="00700771" w:rsidRDefault="00657337" w:rsidP="00700771">
      <w:pPr>
        <w:pStyle w:val="ListParagraph"/>
        <w:numPr>
          <w:ilvl w:val="0"/>
          <w:numId w:val="3"/>
        </w:numPr>
        <w:tabs>
          <w:tab w:val="left" w:pos="-1440"/>
          <w:tab w:val="left" w:pos="-720"/>
          <w:tab w:val="left" w:pos="0"/>
          <w:tab w:val="left" w:pos="453"/>
          <w:tab w:val="left" w:pos="1440"/>
        </w:tabs>
        <w:rPr>
          <w:rStyle w:val="addmd"/>
        </w:rPr>
      </w:pPr>
      <w:r w:rsidRPr="00657337">
        <w:rPr>
          <w:rFonts w:asciiTheme="minorHAnsi" w:hAnsiTheme="minorHAnsi"/>
          <w:bCs/>
          <w:i/>
          <w:color w:val="000000"/>
          <w:sz w:val="24"/>
          <w:szCs w:val="29"/>
        </w:rPr>
        <w:t>The Heart of Conflict: A Spirituality of Transformation</w:t>
      </w:r>
      <w:r>
        <w:rPr>
          <w:rFonts w:asciiTheme="minorHAnsi" w:hAnsiTheme="minorHAnsi"/>
          <w:bCs/>
          <w:i/>
          <w:color w:val="000000"/>
          <w:sz w:val="24"/>
          <w:szCs w:val="29"/>
        </w:rPr>
        <w:t xml:space="preserve">, </w:t>
      </w:r>
      <w:r w:rsidRPr="00657337">
        <w:rPr>
          <w:rStyle w:val="addmd"/>
          <w:rFonts w:asciiTheme="minorHAnsi" w:hAnsiTheme="minorHAnsi"/>
          <w:color w:val="000000"/>
          <w:sz w:val="24"/>
          <w:szCs w:val="21"/>
        </w:rPr>
        <w:t>Elinor D. U. Powell</w:t>
      </w:r>
      <w:r w:rsidR="009801F0">
        <w:rPr>
          <w:rStyle w:val="addmd"/>
          <w:rFonts w:asciiTheme="minorHAnsi" w:hAnsiTheme="minorHAnsi"/>
          <w:color w:val="000000"/>
          <w:sz w:val="24"/>
          <w:szCs w:val="21"/>
        </w:rPr>
        <w:t>, Northstone Publ., 2003.</w:t>
      </w:r>
      <w:r>
        <w:rPr>
          <w:rStyle w:val="addmd"/>
          <w:rFonts w:asciiTheme="minorHAnsi" w:hAnsiTheme="minorHAnsi"/>
          <w:color w:val="000000"/>
          <w:sz w:val="24"/>
          <w:szCs w:val="21"/>
        </w:rPr>
        <w:t xml:space="preserve">  Note: We found </w:t>
      </w:r>
      <w:r w:rsidR="00456948">
        <w:rPr>
          <w:rStyle w:val="addmd"/>
          <w:rFonts w:asciiTheme="minorHAnsi" w:hAnsiTheme="minorHAnsi"/>
          <w:color w:val="000000"/>
          <w:sz w:val="24"/>
          <w:szCs w:val="21"/>
        </w:rPr>
        <w:t xml:space="preserve">part of </w:t>
      </w:r>
      <w:r>
        <w:rPr>
          <w:rStyle w:val="addmd"/>
          <w:rFonts w:asciiTheme="minorHAnsi" w:hAnsiTheme="minorHAnsi"/>
          <w:color w:val="000000"/>
          <w:sz w:val="24"/>
          <w:szCs w:val="21"/>
        </w:rPr>
        <w:t>the book available for reading on the web; suggest you do a search for it.</w:t>
      </w:r>
    </w:p>
    <w:p w:rsidR="00700771" w:rsidRPr="004B1DD3" w:rsidRDefault="00700771" w:rsidP="00700771">
      <w:pPr>
        <w:pStyle w:val="ListParagraph"/>
        <w:numPr>
          <w:ilvl w:val="0"/>
          <w:numId w:val="3"/>
        </w:numPr>
        <w:tabs>
          <w:tab w:val="left" w:pos="-1440"/>
          <w:tab w:val="left" w:pos="-720"/>
          <w:tab w:val="left" w:pos="0"/>
          <w:tab w:val="left" w:pos="453"/>
          <w:tab w:val="left" w:pos="1440"/>
        </w:tabs>
        <w:rPr>
          <w:rFonts w:asciiTheme="minorHAnsi" w:hAnsiTheme="minorHAnsi"/>
          <w:sz w:val="24"/>
        </w:rPr>
      </w:pPr>
      <w:r w:rsidRPr="00700771">
        <w:rPr>
          <w:rFonts w:asciiTheme="minorHAnsi" w:hAnsiTheme="minorHAnsi"/>
          <w:sz w:val="24"/>
          <w:szCs w:val="29"/>
        </w:rPr>
        <w:t xml:space="preserve">“Spirituality, Transformation and Conflict” at </w:t>
      </w:r>
      <w:hyperlink r:id="rId9" w:history="1">
        <w:r w:rsidR="005776AD" w:rsidRPr="002A75C7">
          <w:rPr>
            <w:rStyle w:val="Hyperlink"/>
            <w:rFonts w:asciiTheme="minorHAnsi" w:hAnsiTheme="minorHAnsi"/>
            <w:sz w:val="24"/>
          </w:rPr>
          <w:t>www.pres-outlook.com/blog/Spirituality-Transformation-and-Conflict.html</w:t>
        </w:r>
      </w:hyperlink>
      <w:r w:rsidR="005776AD">
        <w:rPr>
          <w:rFonts w:asciiTheme="minorHAnsi" w:hAnsiTheme="minorHAnsi"/>
          <w:sz w:val="24"/>
        </w:rPr>
        <w:t xml:space="preserve"> </w:t>
      </w:r>
    </w:p>
    <w:p w:rsidR="004B1DD3" w:rsidRPr="004B1DD3" w:rsidRDefault="004B1DD3" w:rsidP="004B1DD3">
      <w:pPr>
        <w:pStyle w:val="ListParagraph"/>
        <w:numPr>
          <w:ilvl w:val="0"/>
          <w:numId w:val="3"/>
        </w:numPr>
        <w:spacing w:after="200"/>
        <w:rPr>
          <w:rFonts w:asciiTheme="minorHAnsi" w:eastAsiaTheme="minorHAnsi" w:hAnsiTheme="minorHAnsi" w:cstheme="minorBidi"/>
          <w:sz w:val="24"/>
        </w:rPr>
      </w:pPr>
      <w:r w:rsidRPr="004B1DD3">
        <w:rPr>
          <w:rFonts w:asciiTheme="minorHAnsi" w:eastAsiaTheme="minorHAnsi" w:hAnsiTheme="minorHAnsi" w:cstheme="minorBidi"/>
          <w:sz w:val="24"/>
        </w:rPr>
        <w:t> </w:t>
      </w:r>
      <w:r>
        <w:rPr>
          <w:rFonts w:asciiTheme="minorHAnsi" w:eastAsiaTheme="minorHAnsi" w:hAnsiTheme="minorHAnsi" w:cstheme="minorBidi"/>
          <w:sz w:val="24"/>
        </w:rPr>
        <w:t>“</w:t>
      </w:r>
      <w:r w:rsidRPr="004B1DD3">
        <w:rPr>
          <w:rFonts w:asciiTheme="minorHAnsi" w:eastAsiaTheme="minorHAnsi" w:hAnsiTheme="minorHAnsi" w:cstheme="minorBidi"/>
          <w:sz w:val="24"/>
        </w:rPr>
        <w:t>Conflict in Congregations Public Report</w:t>
      </w:r>
      <w:r>
        <w:rPr>
          <w:rFonts w:asciiTheme="minorHAnsi" w:eastAsiaTheme="minorHAnsi" w:hAnsiTheme="minorHAnsi" w:cstheme="minorBidi"/>
          <w:sz w:val="24"/>
        </w:rPr>
        <w:t>”</w:t>
      </w:r>
      <w:r w:rsidRPr="004B1DD3">
        <w:rPr>
          <w:rFonts w:asciiTheme="minorHAnsi" w:eastAsiaTheme="minorHAnsi" w:hAnsiTheme="minorHAnsi" w:cstheme="minorBidi"/>
          <w:sz w:val="24"/>
        </w:rPr>
        <w:t xml:space="preserve">, a PDF, </w:t>
      </w:r>
      <w:hyperlink r:id="rId10" w:history="1">
        <w:r w:rsidR="005776AD" w:rsidRPr="002A75C7">
          <w:rPr>
            <w:rStyle w:val="Hyperlink"/>
            <w:rFonts w:asciiTheme="minorHAnsi" w:eastAsiaTheme="minorHAnsi" w:hAnsiTheme="minorHAnsi" w:cstheme="minorBidi"/>
            <w:sz w:val="24"/>
          </w:rPr>
          <w:t>http://centerforcongregations.org/files/folders/learning/entry657.aspx?gclid=CLyr5Ia8gKYCFQYLbAodJl_rAg</w:t>
        </w:r>
      </w:hyperlink>
      <w:r w:rsidR="005776AD">
        <w:rPr>
          <w:rFonts w:asciiTheme="minorHAnsi" w:eastAsiaTheme="minorHAnsi" w:hAnsiTheme="minorHAnsi" w:cstheme="minorBidi"/>
          <w:sz w:val="24"/>
        </w:rPr>
        <w:t xml:space="preserve"> </w:t>
      </w:r>
    </w:p>
    <w:p w:rsidR="004B1DD3" w:rsidRPr="004B1DD3" w:rsidRDefault="004B1DD3" w:rsidP="0098125B">
      <w:pPr>
        <w:pStyle w:val="ListParagraph"/>
        <w:tabs>
          <w:tab w:val="left" w:pos="-1440"/>
          <w:tab w:val="left" w:pos="-720"/>
          <w:tab w:val="left" w:pos="0"/>
          <w:tab w:val="left" w:pos="453"/>
          <w:tab w:val="left" w:pos="1440"/>
        </w:tabs>
        <w:ind w:left="144"/>
        <w:rPr>
          <w:rFonts w:asciiTheme="minorHAnsi" w:hAnsiTheme="minorHAnsi"/>
          <w:sz w:val="24"/>
        </w:rPr>
      </w:pPr>
    </w:p>
    <w:p w:rsidR="004B1DD3" w:rsidRDefault="004B1DD3" w:rsidP="00A407F2">
      <w:pPr>
        <w:tabs>
          <w:tab w:val="left" w:pos="-1440"/>
          <w:tab w:val="left" w:pos="-720"/>
          <w:tab w:val="left" w:pos="0"/>
          <w:tab w:val="left" w:pos="453"/>
          <w:tab w:val="left" w:pos="1440"/>
        </w:tabs>
        <w:rPr>
          <w:rFonts w:asciiTheme="minorHAnsi" w:hAnsiTheme="minorHAnsi"/>
          <w:color w:val="000090"/>
          <w:sz w:val="24"/>
        </w:rPr>
      </w:pPr>
    </w:p>
    <w:p w:rsidR="004B1DD3" w:rsidRDefault="004B1DD3" w:rsidP="00A407F2">
      <w:pPr>
        <w:tabs>
          <w:tab w:val="left" w:pos="-1440"/>
          <w:tab w:val="left" w:pos="-720"/>
          <w:tab w:val="left" w:pos="0"/>
          <w:tab w:val="left" w:pos="453"/>
          <w:tab w:val="left" w:pos="1440"/>
        </w:tabs>
        <w:rPr>
          <w:rFonts w:asciiTheme="minorHAnsi" w:hAnsiTheme="minorHAnsi"/>
          <w:color w:val="000090"/>
          <w:sz w:val="24"/>
        </w:rPr>
      </w:pPr>
    </w:p>
    <w:p w:rsidR="004B1DD3" w:rsidRDefault="004B1DD3" w:rsidP="00A407F2">
      <w:pPr>
        <w:tabs>
          <w:tab w:val="left" w:pos="-1440"/>
          <w:tab w:val="left" w:pos="-720"/>
          <w:tab w:val="left" w:pos="0"/>
          <w:tab w:val="left" w:pos="453"/>
          <w:tab w:val="left" w:pos="1440"/>
        </w:tabs>
        <w:rPr>
          <w:rFonts w:asciiTheme="minorHAnsi" w:hAnsiTheme="minorHAnsi"/>
          <w:color w:val="000090"/>
          <w:sz w:val="24"/>
        </w:rPr>
      </w:pPr>
    </w:p>
    <w:p w:rsidR="00700771" w:rsidRPr="004B1DD3" w:rsidRDefault="00700771" w:rsidP="00A407F2">
      <w:pPr>
        <w:tabs>
          <w:tab w:val="left" w:pos="-1440"/>
          <w:tab w:val="left" w:pos="-720"/>
          <w:tab w:val="left" w:pos="0"/>
          <w:tab w:val="left" w:pos="453"/>
          <w:tab w:val="left" w:pos="1440"/>
        </w:tabs>
        <w:rPr>
          <w:rFonts w:asciiTheme="minorHAnsi" w:hAnsiTheme="minorHAnsi"/>
          <w:color w:val="000090"/>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w:t>
      </w:r>
      <w:r w:rsidR="00832BB3">
        <w:rPr>
          <w:rFonts w:asciiTheme="minorHAnsi" w:hAnsiTheme="minorHAnsi"/>
          <w:color w:val="000090"/>
          <w:sz w:val="24"/>
        </w:rPr>
        <w:t xml:space="preserve"> the basic thrust of the initiative</w:t>
      </w:r>
      <w:r w:rsidR="000214C8" w:rsidRPr="000214C8">
        <w:rPr>
          <w:rFonts w:asciiTheme="minorHAnsi" w:hAnsiTheme="minorHAnsi"/>
          <w:color w:val="000090"/>
          <w:sz w:val="24"/>
        </w:rPr>
        <w:t xml:space="preserve"> description above</w:t>
      </w:r>
      <w:r w:rsidR="00CD7879">
        <w:rPr>
          <w:rFonts w:asciiTheme="minorHAnsi" w:hAnsiTheme="minorHAnsi"/>
          <w:color w:val="000090"/>
          <w:sz w:val="24"/>
        </w:rPr>
        <w:t xml:space="preserve"> </w:t>
      </w:r>
      <w:r>
        <w:rPr>
          <w:rFonts w:asciiTheme="minorHAnsi" w:hAnsiTheme="minorHAnsi"/>
          <w:sz w:val="24"/>
        </w:rPr>
        <w:t xml:space="preserve">-- </w:t>
      </w: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6"/>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7"/>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9"/>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10"/>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C01CE7" w:rsidRDefault="00C01CE7" w:rsidP="00C01CE7">
      <w:pPr>
        <w:widowControl w:val="0"/>
        <w:numPr>
          <w:ilvl w:val="0"/>
          <w:numId w:val="1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C01CE7" w:rsidRDefault="00C01CE7" w:rsidP="00C01CE7">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C01CE7" w:rsidRDefault="00C01CE7" w:rsidP="00C01CE7">
      <w:pPr>
        <w:widowControl w:val="0"/>
        <w:numPr>
          <w:ilvl w:val="0"/>
          <w:numId w:val="1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1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2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2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2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2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2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C01CE7" w:rsidRDefault="00C01CE7" w:rsidP="00C01CE7">
      <w:pPr>
        <w:widowControl w:val="0"/>
        <w:numPr>
          <w:ilvl w:val="0"/>
          <w:numId w:val="25"/>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C01CE7" w:rsidRDefault="00C01CE7" w:rsidP="00C01CE7">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27"/>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28"/>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29"/>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30"/>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C01CE7" w:rsidRDefault="00C01CE7" w:rsidP="00C01CE7">
      <w:pPr>
        <w:widowControl w:val="0"/>
        <w:numPr>
          <w:ilvl w:val="0"/>
          <w:numId w:val="3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C01CE7" w:rsidRDefault="00C01CE7" w:rsidP="00C01CE7">
      <w:pPr>
        <w:widowControl w:val="0"/>
        <w:numPr>
          <w:ilvl w:val="0"/>
          <w:numId w:val="3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3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C01CE7" w:rsidRDefault="00C01CE7" w:rsidP="00C01CE7">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C01CE7" w:rsidRDefault="00C01CE7" w:rsidP="00C01CE7">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3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C01CE7">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C01CE7">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C01CE7" w:rsidRDefault="00C01CE7">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4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4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4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numPr>
          <w:ilvl w:val="0"/>
          <w:numId w:val="4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C01CE7" w:rsidRDefault="00C01CE7" w:rsidP="00C01CE7">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C01CE7" w:rsidRDefault="00C01CE7" w:rsidP="00C01CE7">
      <w:pPr>
        <w:widowControl w:val="0"/>
        <w:numPr>
          <w:ilvl w:val="0"/>
          <w:numId w:val="4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C01CE7" w:rsidRDefault="00C01CE7" w:rsidP="00C01CE7">
      <w:pPr>
        <w:widowControl w:val="0"/>
        <w:numPr>
          <w:ilvl w:val="0"/>
          <w:numId w:val="45"/>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rsidR="00C01CE7" w:rsidRDefault="00C01CE7" w:rsidP="00C01CE7">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t>Copyright   Robert A. Gallagher &amp; Michelle Heyne, 2010, 2011</w:t>
      </w:r>
    </w:p>
    <w:p w:rsidR="00C01CE7" w:rsidRDefault="00C01CE7" w:rsidP="00C01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8B75D3" w:rsidRDefault="008B75D3">
      <w:pPr>
        <w:rPr>
          <w:rFonts w:asciiTheme="minorHAnsi" w:hAnsiTheme="minorHAnsi"/>
          <w:color w:val="000090"/>
        </w:rPr>
      </w:pPr>
    </w:p>
    <w:p w:rsidR="008B75D3" w:rsidRDefault="008B75D3">
      <w:pPr>
        <w:rPr>
          <w:rFonts w:asciiTheme="minorHAnsi" w:hAnsiTheme="minorHAnsi"/>
          <w:color w:val="000090"/>
        </w:rPr>
      </w:pPr>
    </w:p>
    <w:p w:rsidR="00B87053" w:rsidRPr="00BB73BD" w:rsidRDefault="00B87053">
      <w:pPr>
        <w:rPr>
          <w:rFonts w:asciiTheme="minorHAnsi" w:hAnsiTheme="minorHAnsi"/>
          <w:color w:val="000090"/>
        </w:rPr>
      </w:pPr>
    </w:p>
    <w:sectPr w:rsidR="00B87053" w:rsidRPr="00BB73BD" w:rsidSect="00606EF7">
      <w:footerReference w:type="even" r:id="rId11"/>
      <w:footerReference w:type="default" r:id="rId12"/>
      <w:pgSz w:w="12240" w:h="15840"/>
      <w:pgMar w:top="1152" w:right="1800" w:bottom="1008" w:left="1800" w:gutter="0"/>
      <w:printerSettings r:id="rId1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B4" w:rsidRDefault="00FB1C2E" w:rsidP="00C82BA5">
    <w:pPr>
      <w:pStyle w:val="Footer"/>
      <w:framePr w:wrap="around" w:vAnchor="text" w:hAnchor="margin" w:xAlign="right" w:y="1"/>
      <w:rPr>
        <w:rStyle w:val="PageNumber"/>
      </w:rPr>
    </w:pPr>
    <w:r>
      <w:rPr>
        <w:rStyle w:val="PageNumber"/>
      </w:rPr>
      <w:fldChar w:fldCharType="begin"/>
    </w:r>
    <w:r w:rsidR="00F24BB4">
      <w:rPr>
        <w:rStyle w:val="PageNumber"/>
      </w:rPr>
      <w:instrText xml:space="preserve">PAGE  </w:instrText>
    </w:r>
    <w:r>
      <w:rPr>
        <w:rStyle w:val="PageNumber"/>
      </w:rPr>
      <w:fldChar w:fldCharType="end"/>
    </w:r>
  </w:p>
  <w:p w:rsidR="00F24BB4" w:rsidRDefault="00F24BB4" w:rsidP="00EF00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B4" w:rsidRDefault="00FB1C2E" w:rsidP="00C82BA5">
    <w:pPr>
      <w:pStyle w:val="Footer"/>
      <w:framePr w:wrap="around" w:vAnchor="text" w:hAnchor="margin" w:xAlign="right" w:y="1"/>
      <w:rPr>
        <w:rStyle w:val="PageNumber"/>
      </w:rPr>
    </w:pPr>
    <w:r>
      <w:rPr>
        <w:rStyle w:val="PageNumber"/>
      </w:rPr>
      <w:fldChar w:fldCharType="begin"/>
    </w:r>
    <w:r w:rsidR="00F24BB4">
      <w:rPr>
        <w:rStyle w:val="PageNumber"/>
      </w:rPr>
      <w:instrText xml:space="preserve">PAGE  </w:instrText>
    </w:r>
    <w:r>
      <w:rPr>
        <w:rStyle w:val="PageNumber"/>
      </w:rPr>
      <w:fldChar w:fldCharType="separate"/>
    </w:r>
    <w:r w:rsidR="00373F0E">
      <w:rPr>
        <w:rStyle w:val="PageNumber"/>
        <w:noProof/>
      </w:rPr>
      <w:t>1</w:t>
    </w:r>
    <w:r>
      <w:rPr>
        <w:rStyle w:val="PageNumber"/>
      </w:rPr>
      <w:fldChar w:fldCharType="end"/>
    </w:r>
  </w:p>
  <w:p w:rsidR="005C2E7F" w:rsidRDefault="005C2E7F" w:rsidP="005C2E7F">
    <w:pPr>
      <w:rPr>
        <w:rFonts w:asciiTheme="minorHAnsi" w:hAnsiTheme="minorHAnsi"/>
        <w:color w:val="000090"/>
      </w:rPr>
    </w:pPr>
    <w:r w:rsidRPr="00BB73BD">
      <w:rPr>
        <w:rFonts w:asciiTheme="minorHAnsi" w:hAnsiTheme="minorHAnsi"/>
        <w:color w:val="000090"/>
      </w:rPr>
      <w:t>Copyright   Robert A. Gallagher &amp; Michelle Heyne, 2010</w:t>
    </w:r>
    <w:r w:rsidR="00C01CE7">
      <w:rPr>
        <w:rFonts w:asciiTheme="minorHAnsi" w:hAnsiTheme="minorHAnsi"/>
        <w:color w:val="000090"/>
      </w:rPr>
      <w:t>, 2012</w:t>
    </w:r>
  </w:p>
  <w:p w:rsidR="00F24BB4" w:rsidRDefault="00F24BB4" w:rsidP="00EF00E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DD30419"/>
    <w:multiLevelType w:val="hybridMultilevel"/>
    <w:tmpl w:val="A2926CF2"/>
    <w:lvl w:ilvl="0" w:tplc="53C058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E14251"/>
    <w:multiLevelType w:val="hybridMultilevel"/>
    <w:tmpl w:val="D54660B6"/>
    <w:lvl w:ilvl="0" w:tplc="11D2160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E40077"/>
    <w:multiLevelType w:val="hybridMultilevel"/>
    <w:tmpl w:val="FE942A3A"/>
    <w:lvl w:ilvl="0" w:tplc="53C058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D44A1B"/>
    <w:multiLevelType w:val="hybridMultilevel"/>
    <w:tmpl w:val="55E6A892"/>
    <w:lvl w:ilvl="0" w:tplc="11D2160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12F8A"/>
    <w:multiLevelType w:val="hybridMultilevel"/>
    <w:tmpl w:val="E86C0AFA"/>
    <w:lvl w:ilvl="0" w:tplc="53C058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40"/>
  </w:num>
  <w:num w:numId="4">
    <w:abstractNumId w:val="43"/>
  </w:num>
  <w:num w:numId="5">
    <w:abstractNumId w:val="4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07F2"/>
    <w:rsid w:val="0000503C"/>
    <w:rsid w:val="000053E7"/>
    <w:rsid w:val="000214C8"/>
    <w:rsid w:val="00031F0F"/>
    <w:rsid w:val="000325D5"/>
    <w:rsid w:val="000362E6"/>
    <w:rsid w:val="00043F24"/>
    <w:rsid w:val="000457B6"/>
    <w:rsid w:val="000537BD"/>
    <w:rsid w:val="00055B65"/>
    <w:rsid w:val="00065AB7"/>
    <w:rsid w:val="0007426D"/>
    <w:rsid w:val="00076E18"/>
    <w:rsid w:val="00086A88"/>
    <w:rsid w:val="000A24C1"/>
    <w:rsid w:val="000B7D54"/>
    <w:rsid w:val="000D1F0A"/>
    <w:rsid w:val="000D3F0B"/>
    <w:rsid w:val="000D44B5"/>
    <w:rsid w:val="000E46AA"/>
    <w:rsid w:val="000F07EF"/>
    <w:rsid w:val="000F2A84"/>
    <w:rsid w:val="000F50E0"/>
    <w:rsid w:val="000F6CA9"/>
    <w:rsid w:val="00102753"/>
    <w:rsid w:val="0010484D"/>
    <w:rsid w:val="00112F71"/>
    <w:rsid w:val="001161D3"/>
    <w:rsid w:val="001344B5"/>
    <w:rsid w:val="00180AC6"/>
    <w:rsid w:val="0018678A"/>
    <w:rsid w:val="00192C2B"/>
    <w:rsid w:val="001A25D5"/>
    <w:rsid w:val="001A6975"/>
    <w:rsid w:val="001B255E"/>
    <w:rsid w:val="001C2EE2"/>
    <w:rsid w:val="001C38AD"/>
    <w:rsid w:val="001C79CB"/>
    <w:rsid w:val="001D527D"/>
    <w:rsid w:val="001F67BB"/>
    <w:rsid w:val="00205F55"/>
    <w:rsid w:val="00206261"/>
    <w:rsid w:val="00214FAB"/>
    <w:rsid w:val="00217388"/>
    <w:rsid w:val="00226EF6"/>
    <w:rsid w:val="00236E87"/>
    <w:rsid w:val="00240D88"/>
    <w:rsid w:val="00250991"/>
    <w:rsid w:val="00260C94"/>
    <w:rsid w:val="002671DE"/>
    <w:rsid w:val="00271211"/>
    <w:rsid w:val="00276C6C"/>
    <w:rsid w:val="00276D34"/>
    <w:rsid w:val="00284CEA"/>
    <w:rsid w:val="002A2C96"/>
    <w:rsid w:val="002B4BE7"/>
    <w:rsid w:val="002B4F35"/>
    <w:rsid w:val="002C01AE"/>
    <w:rsid w:val="002C0C01"/>
    <w:rsid w:val="002C73D6"/>
    <w:rsid w:val="002D5A77"/>
    <w:rsid w:val="002F1530"/>
    <w:rsid w:val="002F60DA"/>
    <w:rsid w:val="00314030"/>
    <w:rsid w:val="0032059C"/>
    <w:rsid w:val="003237A5"/>
    <w:rsid w:val="00323AD3"/>
    <w:rsid w:val="003314E3"/>
    <w:rsid w:val="00373F0E"/>
    <w:rsid w:val="00381BFA"/>
    <w:rsid w:val="00390845"/>
    <w:rsid w:val="00391B21"/>
    <w:rsid w:val="00394CCF"/>
    <w:rsid w:val="003A3054"/>
    <w:rsid w:val="003A7536"/>
    <w:rsid w:val="003B1542"/>
    <w:rsid w:val="003B766E"/>
    <w:rsid w:val="003C5AE0"/>
    <w:rsid w:val="003D51AC"/>
    <w:rsid w:val="003D694A"/>
    <w:rsid w:val="003E32CC"/>
    <w:rsid w:val="003E4348"/>
    <w:rsid w:val="003E43A8"/>
    <w:rsid w:val="003F0B71"/>
    <w:rsid w:val="003F24A6"/>
    <w:rsid w:val="003F4411"/>
    <w:rsid w:val="003F7194"/>
    <w:rsid w:val="003F7CF8"/>
    <w:rsid w:val="00402B31"/>
    <w:rsid w:val="00404FE3"/>
    <w:rsid w:val="00420690"/>
    <w:rsid w:val="0042589F"/>
    <w:rsid w:val="0043288D"/>
    <w:rsid w:val="0043358B"/>
    <w:rsid w:val="00443941"/>
    <w:rsid w:val="00451F19"/>
    <w:rsid w:val="00456948"/>
    <w:rsid w:val="004674D3"/>
    <w:rsid w:val="004678C1"/>
    <w:rsid w:val="00471ECC"/>
    <w:rsid w:val="004768BC"/>
    <w:rsid w:val="00480543"/>
    <w:rsid w:val="004A0024"/>
    <w:rsid w:val="004B0A58"/>
    <w:rsid w:val="004B1DD3"/>
    <w:rsid w:val="004B593C"/>
    <w:rsid w:val="004C356F"/>
    <w:rsid w:val="004D5A9F"/>
    <w:rsid w:val="004D677F"/>
    <w:rsid w:val="004D6F94"/>
    <w:rsid w:val="004E13FA"/>
    <w:rsid w:val="004E250C"/>
    <w:rsid w:val="004E6E06"/>
    <w:rsid w:val="004F487A"/>
    <w:rsid w:val="00500C33"/>
    <w:rsid w:val="00501ACD"/>
    <w:rsid w:val="00503D79"/>
    <w:rsid w:val="005059A9"/>
    <w:rsid w:val="00506066"/>
    <w:rsid w:val="005074B9"/>
    <w:rsid w:val="00514259"/>
    <w:rsid w:val="00524308"/>
    <w:rsid w:val="0056597C"/>
    <w:rsid w:val="00566B70"/>
    <w:rsid w:val="00567CDE"/>
    <w:rsid w:val="00575AB6"/>
    <w:rsid w:val="005776AD"/>
    <w:rsid w:val="00577954"/>
    <w:rsid w:val="00582ADB"/>
    <w:rsid w:val="005848E3"/>
    <w:rsid w:val="0059549B"/>
    <w:rsid w:val="005A10FE"/>
    <w:rsid w:val="005A5192"/>
    <w:rsid w:val="005B452E"/>
    <w:rsid w:val="005C2E7F"/>
    <w:rsid w:val="005D191C"/>
    <w:rsid w:val="005D705A"/>
    <w:rsid w:val="005E1DF1"/>
    <w:rsid w:val="005E4400"/>
    <w:rsid w:val="005E7C3B"/>
    <w:rsid w:val="005F0E7D"/>
    <w:rsid w:val="0060443E"/>
    <w:rsid w:val="00604F11"/>
    <w:rsid w:val="00605DEF"/>
    <w:rsid w:val="00606EF7"/>
    <w:rsid w:val="00622C5A"/>
    <w:rsid w:val="00626EF3"/>
    <w:rsid w:val="00640860"/>
    <w:rsid w:val="0064463B"/>
    <w:rsid w:val="0064653C"/>
    <w:rsid w:val="00657337"/>
    <w:rsid w:val="00683FD0"/>
    <w:rsid w:val="00687181"/>
    <w:rsid w:val="0069288A"/>
    <w:rsid w:val="00694315"/>
    <w:rsid w:val="006C171F"/>
    <w:rsid w:val="006C2EF3"/>
    <w:rsid w:val="006E0317"/>
    <w:rsid w:val="006E6162"/>
    <w:rsid w:val="006F6AB7"/>
    <w:rsid w:val="00700771"/>
    <w:rsid w:val="007070D5"/>
    <w:rsid w:val="00723BC6"/>
    <w:rsid w:val="00727333"/>
    <w:rsid w:val="007374EA"/>
    <w:rsid w:val="00743992"/>
    <w:rsid w:val="00744740"/>
    <w:rsid w:val="00747237"/>
    <w:rsid w:val="00762155"/>
    <w:rsid w:val="00767BF5"/>
    <w:rsid w:val="00770C94"/>
    <w:rsid w:val="00787332"/>
    <w:rsid w:val="00791074"/>
    <w:rsid w:val="007A4847"/>
    <w:rsid w:val="007A5B27"/>
    <w:rsid w:val="007B2B2C"/>
    <w:rsid w:val="007D7318"/>
    <w:rsid w:val="007E2E28"/>
    <w:rsid w:val="007E2F63"/>
    <w:rsid w:val="007F291C"/>
    <w:rsid w:val="007F7304"/>
    <w:rsid w:val="0080119F"/>
    <w:rsid w:val="00802220"/>
    <w:rsid w:val="00805C20"/>
    <w:rsid w:val="008072C9"/>
    <w:rsid w:val="00811F7C"/>
    <w:rsid w:val="00822BEC"/>
    <w:rsid w:val="00832BB3"/>
    <w:rsid w:val="00836ED6"/>
    <w:rsid w:val="00841530"/>
    <w:rsid w:val="00842730"/>
    <w:rsid w:val="00844D5C"/>
    <w:rsid w:val="008617FD"/>
    <w:rsid w:val="00876EED"/>
    <w:rsid w:val="008831EB"/>
    <w:rsid w:val="00886D7B"/>
    <w:rsid w:val="008965D4"/>
    <w:rsid w:val="008A3CE3"/>
    <w:rsid w:val="008A6910"/>
    <w:rsid w:val="008B4D4A"/>
    <w:rsid w:val="008B75D3"/>
    <w:rsid w:val="008C01BE"/>
    <w:rsid w:val="008C4356"/>
    <w:rsid w:val="008D47E6"/>
    <w:rsid w:val="008F6321"/>
    <w:rsid w:val="008F6BD8"/>
    <w:rsid w:val="00916379"/>
    <w:rsid w:val="00922C71"/>
    <w:rsid w:val="009249F7"/>
    <w:rsid w:val="0092634F"/>
    <w:rsid w:val="009639CE"/>
    <w:rsid w:val="00963DA3"/>
    <w:rsid w:val="009640A7"/>
    <w:rsid w:val="0096489C"/>
    <w:rsid w:val="009775CE"/>
    <w:rsid w:val="009778CE"/>
    <w:rsid w:val="009801F0"/>
    <w:rsid w:val="0098125B"/>
    <w:rsid w:val="00986E85"/>
    <w:rsid w:val="00990189"/>
    <w:rsid w:val="0099269A"/>
    <w:rsid w:val="00997228"/>
    <w:rsid w:val="009C45B2"/>
    <w:rsid w:val="009C4761"/>
    <w:rsid w:val="009C77F9"/>
    <w:rsid w:val="009D39C6"/>
    <w:rsid w:val="009F1FC3"/>
    <w:rsid w:val="00A01568"/>
    <w:rsid w:val="00A02267"/>
    <w:rsid w:val="00A03118"/>
    <w:rsid w:val="00A03FE1"/>
    <w:rsid w:val="00A04738"/>
    <w:rsid w:val="00A06427"/>
    <w:rsid w:val="00A2253D"/>
    <w:rsid w:val="00A23D8D"/>
    <w:rsid w:val="00A25D9F"/>
    <w:rsid w:val="00A26361"/>
    <w:rsid w:val="00A34456"/>
    <w:rsid w:val="00A407F2"/>
    <w:rsid w:val="00A4791C"/>
    <w:rsid w:val="00A61069"/>
    <w:rsid w:val="00A67941"/>
    <w:rsid w:val="00A707A0"/>
    <w:rsid w:val="00A72552"/>
    <w:rsid w:val="00A76120"/>
    <w:rsid w:val="00A93D56"/>
    <w:rsid w:val="00AA0F61"/>
    <w:rsid w:val="00AB32FB"/>
    <w:rsid w:val="00AC379C"/>
    <w:rsid w:val="00AD6E56"/>
    <w:rsid w:val="00AE1ED1"/>
    <w:rsid w:val="00AF32F1"/>
    <w:rsid w:val="00AF6FED"/>
    <w:rsid w:val="00B12014"/>
    <w:rsid w:val="00B130E5"/>
    <w:rsid w:val="00B13756"/>
    <w:rsid w:val="00B3539D"/>
    <w:rsid w:val="00B43D11"/>
    <w:rsid w:val="00B440C7"/>
    <w:rsid w:val="00B54BD2"/>
    <w:rsid w:val="00B620C1"/>
    <w:rsid w:val="00B63F15"/>
    <w:rsid w:val="00B70A97"/>
    <w:rsid w:val="00B75B35"/>
    <w:rsid w:val="00B77A29"/>
    <w:rsid w:val="00B87053"/>
    <w:rsid w:val="00B90BB6"/>
    <w:rsid w:val="00B9482C"/>
    <w:rsid w:val="00BA24DD"/>
    <w:rsid w:val="00BB73BD"/>
    <w:rsid w:val="00BD38C5"/>
    <w:rsid w:val="00BD6E31"/>
    <w:rsid w:val="00BF7F11"/>
    <w:rsid w:val="00C01CE7"/>
    <w:rsid w:val="00C075AA"/>
    <w:rsid w:val="00C07D08"/>
    <w:rsid w:val="00C10519"/>
    <w:rsid w:val="00C13CF7"/>
    <w:rsid w:val="00C16746"/>
    <w:rsid w:val="00C201F7"/>
    <w:rsid w:val="00C22A69"/>
    <w:rsid w:val="00C348CA"/>
    <w:rsid w:val="00C4775A"/>
    <w:rsid w:val="00C82BA5"/>
    <w:rsid w:val="00C84F5D"/>
    <w:rsid w:val="00C947D7"/>
    <w:rsid w:val="00C95F4A"/>
    <w:rsid w:val="00CB14F1"/>
    <w:rsid w:val="00CB2F1C"/>
    <w:rsid w:val="00CB71FB"/>
    <w:rsid w:val="00CC345D"/>
    <w:rsid w:val="00CC46CD"/>
    <w:rsid w:val="00CC5051"/>
    <w:rsid w:val="00CD1F3F"/>
    <w:rsid w:val="00CD20D2"/>
    <w:rsid w:val="00CD37ED"/>
    <w:rsid w:val="00CD4BB3"/>
    <w:rsid w:val="00CD7879"/>
    <w:rsid w:val="00CE711B"/>
    <w:rsid w:val="00CF0586"/>
    <w:rsid w:val="00CF0E03"/>
    <w:rsid w:val="00D00D3A"/>
    <w:rsid w:val="00D12AE1"/>
    <w:rsid w:val="00D2161F"/>
    <w:rsid w:val="00D244D6"/>
    <w:rsid w:val="00D26EFF"/>
    <w:rsid w:val="00D51A14"/>
    <w:rsid w:val="00D52786"/>
    <w:rsid w:val="00D551DF"/>
    <w:rsid w:val="00D61B8D"/>
    <w:rsid w:val="00D70E6B"/>
    <w:rsid w:val="00D74D0F"/>
    <w:rsid w:val="00D818A0"/>
    <w:rsid w:val="00DA1817"/>
    <w:rsid w:val="00DA5C09"/>
    <w:rsid w:val="00DB0AAD"/>
    <w:rsid w:val="00DB1342"/>
    <w:rsid w:val="00DC5C12"/>
    <w:rsid w:val="00DC7114"/>
    <w:rsid w:val="00DD49D3"/>
    <w:rsid w:val="00DE2D19"/>
    <w:rsid w:val="00DE39CA"/>
    <w:rsid w:val="00DE7AB1"/>
    <w:rsid w:val="00DF731F"/>
    <w:rsid w:val="00E12CFF"/>
    <w:rsid w:val="00E13EAD"/>
    <w:rsid w:val="00E17789"/>
    <w:rsid w:val="00E369EF"/>
    <w:rsid w:val="00E451BF"/>
    <w:rsid w:val="00E4731F"/>
    <w:rsid w:val="00E51551"/>
    <w:rsid w:val="00E56902"/>
    <w:rsid w:val="00E64C80"/>
    <w:rsid w:val="00E66889"/>
    <w:rsid w:val="00E67FD8"/>
    <w:rsid w:val="00E7582F"/>
    <w:rsid w:val="00E80FFE"/>
    <w:rsid w:val="00E92776"/>
    <w:rsid w:val="00E947D7"/>
    <w:rsid w:val="00E9633F"/>
    <w:rsid w:val="00EA0177"/>
    <w:rsid w:val="00EA15A0"/>
    <w:rsid w:val="00EA6667"/>
    <w:rsid w:val="00EB190C"/>
    <w:rsid w:val="00EC62E3"/>
    <w:rsid w:val="00ED4FAA"/>
    <w:rsid w:val="00EE0C37"/>
    <w:rsid w:val="00EE0C61"/>
    <w:rsid w:val="00EF00EF"/>
    <w:rsid w:val="00F00EF1"/>
    <w:rsid w:val="00F07417"/>
    <w:rsid w:val="00F20E82"/>
    <w:rsid w:val="00F24BB4"/>
    <w:rsid w:val="00F25C73"/>
    <w:rsid w:val="00F35986"/>
    <w:rsid w:val="00F37DF8"/>
    <w:rsid w:val="00F51496"/>
    <w:rsid w:val="00F60314"/>
    <w:rsid w:val="00F641E7"/>
    <w:rsid w:val="00F65ADF"/>
    <w:rsid w:val="00F66E09"/>
    <w:rsid w:val="00F67E7B"/>
    <w:rsid w:val="00F92303"/>
    <w:rsid w:val="00F944E9"/>
    <w:rsid w:val="00FB1C2E"/>
    <w:rsid w:val="00FE1789"/>
    <w:rsid w:val="00FE6D6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paragraph" w:styleId="Heading2">
    <w:name w:val="heading 2"/>
    <w:basedOn w:val="Normal"/>
    <w:next w:val="Normal"/>
    <w:link w:val="Heading2Char"/>
    <w:uiPriority w:val="9"/>
    <w:unhideWhenUsed/>
    <w:qFormat/>
    <w:rsid w:val="007007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semiHidden/>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727333"/>
  </w:style>
  <w:style w:type="character" w:customStyle="1" w:styleId="apple-converted-space">
    <w:name w:val="apple-converted-space"/>
    <w:basedOn w:val="DefaultParagraphFont"/>
    <w:rsid w:val="00727333"/>
  </w:style>
  <w:style w:type="paragraph" w:styleId="EndnoteText">
    <w:name w:val="endnote text"/>
    <w:basedOn w:val="Normal"/>
    <w:link w:val="EndnoteTextChar"/>
    <w:rsid w:val="00747237"/>
    <w:rPr>
      <w:sz w:val="24"/>
      <w:szCs w:val="24"/>
    </w:rPr>
  </w:style>
  <w:style w:type="character" w:customStyle="1" w:styleId="EndnoteTextChar">
    <w:name w:val="Endnote Text Char"/>
    <w:basedOn w:val="DefaultParagraphFont"/>
    <w:link w:val="EndnoteText"/>
    <w:rsid w:val="00747237"/>
    <w:rPr>
      <w:rFonts w:ascii="Times New Roman" w:eastAsia="Times New Roman" w:hAnsi="Times New Roman" w:cs="Times New Roman"/>
    </w:rPr>
  </w:style>
  <w:style w:type="character" w:styleId="EndnoteReference">
    <w:name w:val="endnote reference"/>
    <w:basedOn w:val="DefaultParagraphFont"/>
    <w:rsid w:val="00747237"/>
    <w:rPr>
      <w:vertAlign w:val="superscript"/>
    </w:rPr>
  </w:style>
  <w:style w:type="paragraph" w:styleId="Header">
    <w:name w:val="header"/>
    <w:basedOn w:val="Normal"/>
    <w:link w:val="HeaderChar"/>
    <w:uiPriority w:val="99"/>
    <w:semiHidden/>
    <w:unhideWhenUsed/>
    <w:rsid w:val="005C2E7F"/>
    <w:pPr>
      <w:tabs>
        <w:tab w:val="center" w:pos="4320"/>
        <w:tab w:val="right" w:pos="8640"/>
      </w:tabs>
    </w:pPr>
  </w:style>
  <w:style w:type="character" w:customStyle="1" w:styleId="HeaderChar">
    <w:name w:val="Header Char"/>
    <w:basedOn w:val="DefaultParagraphFont"/>
    <w:link w:val="Header"/>
    <w:uiPriority w:val="99"/>
    <w:semiHidden/>
    <w:rsid w:val="005C2E7F"/>
    <w:rPr>
      <w:rFonts w:ascii="Times New Roman" w:eastAsia="Times New Roman" w:hAnsi="Times New Roman" w:cs="Times New Roman"/>
      <w:sz w:val="20"/>
      <w:szCs w:val="20"/>
    </w:rPr>
  </w:style>
  <w:style w:type="character" w:customStyle="1" w:styleId="addmd">
    <w:name w:val="addmd"/>
    <w:basedOn w:val="DefaultParagraphFont"/>
    <w:rsid w:val="00657337"/>
  </w:style>
  <w:style w:type="character" w:customStyle="1" w:styleId="Heading2Char">
    <w:name w:val="Heading 2 Char"/>
    <w:basedOn w:val="DefaultParagraphFont"/>
    <w:link w:val="Heading2"/>
    <w:uiPriority w:val="9"/>
    <w:rsid w:val="007007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37035">
      <w:bodyDiv w:val="1"/>
      <w:marLeft w:val="0"/>
      <w:marRight w:val="0"/>
      <w:marTop w:val="0"/>
      <w:marBottom w:val="0"/>
      <w:divBdr>
        <w:top w:val="none" w:sz="0" w:space="0" w:color="auto"/>
        <w:left w:val="none" w:sz="0" w:space="0" w:color="auto"/>
        <w:bottom w:val="none" w:sz="0" w:space="0" w:color="auto"/>
        <w:right w:val="none" w:sz="0" w:space="0" w:color="auto"/>
      </w:divBdr>
    </w:div>
    <w:div w:id="271279850">
      <w:bodyDiv w:val="1"/>
      <w:marLeft w:val="0"/>
      <w:marRight w:val="0"/>
      <w:marTop w:val="0"/>
      <w:marBottom w:val="0"/>
      <w:divBdr>
        <w:top w:val="none" w:sz="0" w:space="0" w:color="auto"/>
        <w:left w:val="none" w:sz="0" w:space="0" w:color="auto"/>
        <w:bottom w:val="none" w:sz="0" w:space="0" w:color="auto"/>
        <w:right w:val="none" w:sz="0" w:space="0" w:color="auto"/>
      </w:divBdr>
    </w:div>
    <w:div w:id="498425430">
      <w:bodyDiv w:val="1"/>
      <w:marLeft w:val="0"/>
      <w:marRight w:val="0"/>
      <w:marTop w:val="0"/>
      <w:marBottom w:val="0"/>
      <w:divBdr>
        <w:top w:val="none" w:sz="0" w:space="0" w:color="auto"/>
        <w:left w:val="none" w:sz="0" w:space="0" w:color="auto"/>
        <w:bottom w:val="none" w:sz="0" w:space="0" w:color="auto"/>
        <w:right w:val="none" w:sz="0" w:space="0" w:color="auto"/>
      </w:divBdr>
    </w:div>
    <w:div w:id="669870271">
      <w:bodyDiv w:val="1"/>
      <w:marLeft w:val="0"/>
      <w:marRight w:val="0"/>
      <w:marTop w:val="0"/>
      <w:marBottom w:val="0"/>
      <w:divBdr>
        <w:top w:val="none" w:sz="0" w:space="0" w:color="auto"/>
        <w:left w:val="none" w:sz="0" w:space="0" w:color="auto"/>
        <w:bottom w:val="none" w:sz="0" w:space="0" w:color="auto"/>
        <w:right w:val="none" w:sz="0" w:space="0" w:color="auto"/>
      </w:divBdr>
    </w:div>
    <w:div w:id="925304624">
      <w:bodyDiv w:val="1"/>
      <w:marLeft w:val="0"/>
      <w:marRight w:val="0"/>
      <w:marTop w:val="0"/>
      <w:marBottom w:val="0"/>
      <w:divBdr>
        <w:top w:val="none" w:sz="0" w:space="0" w:color="auto"/>
        <w:left w:val="none" w:sz="0" w:space="0" w:color="auto"/>
        <w:bottom w:val="none" w:sz="0" w:space="0" w:color="auto"/>
        <w:right w:val="none" w:sz="0" w:space="0" w:color="auto"/>
      </w:divBdr>
    </w:div>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 w:id="1812289440">
      <w:bodyDiv w:val="1"/>
      <w:marLeft w:val="0"/>
      <w:marRight w:val="0"/>
      <w:marTop w:val="0"/>
      <w:marBottom w:val="0"/>
      <w:divBdr>
        <w:top w:val="none" w:sz="0" w:space="0" w:color="auto"/>
        <w:left w:val="none" w:sz="0" w:space="0" w:color="auto"/>
        <w:bottom w:val="none" w:sz="0" w:space="0" w:color="auto"/>
        <w:right w:val="none" w:sz="0" w:space="0" w:color="auto"/>
      </w:divBdr>
    </w:div>
    <w:div w:id="2041394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iscopalchurch.org/documents/Episcopal_Overview_FACT_2005.pdf" TargetMode="External"/><Relationship Id="rId6" Type="http://schemas.openxmlformats.org/officeDocument/2006/relationships/hyperlink" Target="http://www.congregationaldevelopment.com/LTI_programs.htm" TargetMode="External"/><Relationship Id="rId7" Type="http://schemas.openxmlformats.org/officeDocument/2006/relationships/hyperlink" Target="http://www.NTL.org" TargetMode="External"/><Relationship Id="rId8" Type="http://schemas.openxmlformats.org/officeDocument/2006/relationships/hyperlink" Target="http://www.ststephensforest.org/Pages/Peacemakers.htm" TargetMode="External"/><Relationship Id="rId9" Type="http://schemas.openxmlformats.org/officeDocument/2006/relationships/hyperlink" Target="http://www.pres-outlook.com/blog/Spirituality-Transformation-and-Conflict.html" TargetMode="External"/><Relationship Id="rId10" Type="http://schemas.openxmlformats.org/officeDocument/2006/relationships/hyperlink" Target="http://centerforcongregations.org/files/folders/learning/entry657.aspx?gclid=CLyr5Ia8gKYCFQYLbAodJl_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3264</Words>
  <Characters>18610</Characters>
  <Application>Microsoft Macintosh Word</Application>
  <DocSecurity>0</DocSecurity>
  <Lines>155</Lines>
  <Paragraphs>37</Paragraphs>
  <ScaleCrop>false</ScaleCrop>
  <Company>odct</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2012-10-27T21:34:00Z</dcterms:created>
  <dcterms:modified xsi:type="dcterms:W3CDTF">2012-10-27T21:34:00Z</dcterms:modified>
</cp:coreProperties>
</file>